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20EE" w:rsidRPr="001A14C8" w:rsidRDefault="006720EE" w:rsidP="009179FF">
      <w:pPr>
        <w:widowControl w:val="0"/>
        <w:tabs>
          <w:tab w:val="left" w:pos="709"/>
        </w:tabs>
        <w:ind w:left="567" w:right="-709" w:firstLine="567"/>
        <w:jc w:val="center"/>
        <w:rPr>
          <w:b/>
          <w:bCs/>
        </w:rPr>
      </w:pPr>
      <w:r w:rsidRPr="001A14C8">
        <w:rPr>
          <w:b/>
          <w:bCs/>
        </w:rPr>
        <w:t>ДОГОВОР №</w:t>
      </w:r>
      <w:r w:rsidR="00A97DB6">
        <w:rPr>
          <w:b/>
          <w:bCs/>
        </w:rPr>
        <w:t>_</w:t>
      </w:r>
    </w:p>
    <w:p w:rsidR="006720EE" w:rsidRPr="001A14C8" w:rsidRDefault="006720EE" w:rsidP="009179FF">
      <w:pPr>
        <w:widowControl w:val="0"/>
        <w:tabs>
          <w:tab w:val="left" w:pos="709"/>
        </w:tabs>
        <w:ind w:left="567" w:right="-709" w:firstLine="567"/>
        <w:jc w:val="center"/>
      </w:pPr>
      <w:r w:rsidRPr="001A14C8">
        <w:t>на оказание услуг</w:t>
      </w:r>
      <w:r w:rsidRPr="001A14C8">
        <w:rPr>
          <w:lang w:eastAsia="ar-SA"/>
        </w:rPr>
        <w:t xml:space="preserve">по </w:t>
      </w:r>
      <w:r w:rsidR="000C34A5">
        <w:rPr>
          <w:lang w:eastAsia="ar-SA"/>
        </w:rPr>
        <w:t xml:space="preserve">обеспечению пожарной безопасности </w:t>
      </w:r>
    </w:p>
    <w:p w:rsidR="006720EE" w:rsidRPr="001A14C8" w:rsidRDefault="006720EE" w:rsidP="009179FF">
      <w:pPr>
        <w:widowControl w:val="0"/>
        <w:tabs>
          <w:tab w:val="left" w:pos="709"/>
        </w:tabs>
        <w:ind w:left="567" w:right="-709" w:firstLine="567"/>
        <w:jc w:val="center"/>
        <w:rPr>
          <w:b/>
          <w:bCs/>
        </w:rPr>
      </w:pPr>
    </w:p>
    <w:p w:rsidR="006720EE" w:rsidRPr="001A14C8" w:rsidRDefault="006720EE" w:rsidP="009179FF">
      <w:pPr>
        <w:widowControl w:val="0"/>
        <w:tabs>
          <w:tab w:val="right" w:pos="9355"/>
        </w:tabs>
        <w:ind w:left="567" w:right="-709"/>
      </w:pPr>
      <w:r w:rsidRPr="001A14C8">
        <w:t>г. Уфа</w:t>
      </w:r>
      <w:r w:rsidRPr="001A14C8">
        <w:tab/>
        <w:t>« ___ » ________ 20</w:t>
      </w:r>
      <w:r w:rsidR="00924C0A">
        <w:t>2</w:t>
      </w:r>
      <w:r w:rsidR="00A16568">
        <w:t>1</w:t>
      </w:r>
      <w:r w:rsidRPr="001A14C8">
        <w:t xml:space="preserve"> г.</w:t>
      </w:r>
    </w:p>
    <w:p w:rsidR="006720EE" w:rsidRPr="001A14C8" w:rsidRDefault="006720EE" w:rsidP="009179FF">
      <w:pPr>
        <w:widowControl w:val="0"/>
        <w:ind w:left="567" w:right="-709" w:firstLine="567"/>
        <w:jc w:val="both"/>
      </w:pPr>
    </w:p>
    <w:p w:rsidR="006720EE" w:rsidRPr="001A14C8" w:rsidRDefault="00731BDD" w:rsidP="009179FF">
      <w:pPr>
        <w:widowControl w:val="0"/>
        <w:ind w:left="567" w:right="-709" w:firstLine="567"/>
        <w:jc w:val="both"/>
      </w:pPr>
      <w:r>
        <w:rPr>
          <w:rFonts w:eastAsia="Calibri"/>
        </w:rPr>
        <w:t>____________________________________________</w:t>
      </w:r>
      <w:r w:rsidR="006720EE" w:rsidRPr="001A14C8">
        <w:rPr>
          <w:rFonts w:eastAsia="Calibri"/>
        </w:rPr>
        <w:t xml:space="preserve">, именуемое в </w:t>
      </w:r>
      <w:r w:rsidR="008E2350" w:rsidRPr="001A14C8">
        <w:rPr>
          <w:rFonts w:eastAsia="Calibri"/>
        </w:rPr>
        <w:t>дальнейшем «Исполнитель» в лице генерального директора</w:t>
      </w:r>
      <w:r w:rsidR="009C0448">
        <w:rPr>
          <w:rFonts w:eastAsia="Calibri"/>
        </w:rPr>
        <w:t>_______________</w:t>
      </w:r>
      <w:r w:rsidR="006720EE" w:rsidRPr="001A14C8">
        <w:rPr>
          <w:rFonts w:eastAsia="Calibri"/>
        </w:rPr>
        <w:t>, действующего на основании Устава,</w:t>
      </w:r>
      <w:r w:rsidR="006720EE" w:rsidRPr="001A14C8">
        <w:t xml:space="preserve">  с одной стороны, и Публичное акционерное общество «Башинформсвязь» (ПАО «Башинформсвязь»), именуемое в дальнейшем «Заказчик», в лице </w:t>
      </w:r>
      <w:r w:rsidR="00477100">
        <w:rPr>
          <w:lang w:eastAsia="ar-SA"/>
        </w:rPr>
        <w:t>Г</w:t>
      </w:r>
      <w:r w:rsidR="006720EE" w:rsidRPr="001A14C8">
        <w:rPr>
          <w:lang w:eastAsia="ar-SA"/>
        </w:rPr>
        <w:t>енерального директора</w:t>
      </w:r>
      <w:r w:rsidR="00CB7369">
        <w:rPr>
          <w:lang w:eastAsia="ar-SA"/>
        </w:rPr>
        <w:t xml:space="preserve"> </w:t>
      </w:r>
      <w:r w:rsidR="00ED0C0F">
        <w:rPr>
          <w:lang w:eastAsia="ar-SA"/>
        </w:rPr>
        <w:t xml:space="preserve">ПАО «Башинформсвязь» </w:t>
      </w:r>
      <w:r w:rsidR="00CB7369">
        <w:rPr>
          <w:lang w:eastAsia="ar-SA"/>
        </w:rPr>
        <w:t>Нищева</w:t>
      </w:r>
      <w:r w:rsidR="00ED0C0F">
        <w:rPr>
          <w:lang w:eastAsia="ar-SA"/>
        </w:rPr>
        <w:t xml:space="preserve"> Серге</w:t>
      </w:r>
      <w:r w:rsidR="007D44F3">
        <w:rPr>
          <w:lang w:eastAsia="ar-SA"/>
        </w:rPr>
        <w:t xml:space="preserve">я </w:t>
      </w:r>
      <w:r w:rsidR="00CB7369">
        <w:rPr>
          <w:lang w:eastAsia="ar-SA"/>
        </w:rPr>
        <w:t>Константинов</w:t>
      </w:r>
      <w:r w:rsidR="00ED0C0F">
        <w:rPr>
          <w:lang w:eastAsia="ar-SA"/>
        </w:rPr>
        <w:t>ича</w:t>
      </w:r>
      <w:r w:rsidR="006720EE" w:rsidRPr="001A14C8">
        <w:rPr>
          <w:lang w:eastAsia="ar-SA"/>
        </w:rPr>
        <w:t xml:space="preserve">, действующего на </w:t>
      </w:r>
      <w:r w:rsidR="007D44F3">
        <w:rPr>
          <w:lang w:eastAsia="ar-SA"/>
        </w:rPr>
        <w:t>основании Устава</w:t>
      </w:r>
      <w:r w:rsidR="006720EE" w:rsidRPr="001A14C8">
        <w:t xml:space="preserve">, с другой стороны, заключили настоящий договор № </w:t>
      </w:r>
      <w:r w:rsidR="009C0448">
        <w:t>___</w:t>
      </w:r>
      <w:r w:rsidR="00477100">
        <w:t xml:space="preserve"> от «__»_____20</w:t>
      </w:r>
      <w:r w:rsidR="009C0448">
        <w:t>2</w:t>
      </w:r>
      <w:r w:rsidR="00AE0D62">
        <w:t xml:space="preserve">1 </w:t>
      </w:r>
      <w:r w:rsidR="00477100">
        <w:t>г.</w:t>
      </w:r>
      <w:r w:rsidR="006720EE" w:rsidRPr="001A14C8">
        <w:t xml:space="preserve"> на оказание услуг (далее – «Договор») о нижеследующем.</w:t>
      </w:r>
    </w:p>
    <w:p w:rsidR="006720EE" w:rsidRPr="001A14C8" w:rsidRDefault="006720EE" w:rsidP="009179FF">
      <w:pPr>
        <w:widowControl w:val="0"/>
        <w:ind w:left="567" w:right="-709" w:firstLine="567"/>
        <w:jc w:val="both"/>
      </w:pPr>
    </w:p>
    <w:p w:rsidR="006720EE" w:rsidRPr="001A14C8" w:rsidRDefault="006720EE" w:rsidP="009179FF">
      <w:pPr>
        <w:widowControl w:val="0"/>
        <w:numPr>
          <w:ilvl w:val="0"/>
          <w:numId w:val="15"/>
        </w:numPr>
        <w:spacing w:before="60" w:after="20"/>
        <w:ind w:left="567" w:right="-709" w:firstLine="567"/>
        <w:jc w:val="center"/>
        <w:rPr>
          <w:b/>
          <w:bCs/>
        </w:rPr>
      </w:pPr>
      <w:r w:rsidRPr="001A14C8">
        <w:rPr>
          <w:b/>
          <w:bCs/>
        </w:rPr>
        <w:t>ПРЕДМЕТ ДОГОВОРА</w:t>
      </w:r>
    </w:p>
    <w:p w:rsidR="006720EE" w:rsidRPr="001A14C8" w:rsidRDefault="006720EE" w:rsidP="009179FF">
      <w:pPr>
        <w:widowControl w:val="0"/>
        <w:numPr>
          <w:ilvl w:val="1"/>
          <w:numId w:val="19"/>
        </w:numPr>
        <w:ind w:left="567" w:right="-709" w:firstLine="567"/>
        <w:jc w:val="both"/>
      </w:pPr>
      <w:r w:rsidRPr="001A14C8">
        <w:t>В рамках настоящего Договора, Исполнитель обя</w:t>
      </w:r>
      <w:r w:rsidR="00AB7746">
        <w:t>зуется оказать Заказчику услуги</w:t>
      </w:r>
      <w:r w:rsidR="00AE0D62">
        <w:t xml:space="preserve"> </w:t>
      </w:r>
      <w:r w:rsidRPr="001A14C8">
        <w:t xml:space="preserve">по </w:t>
      </w:r>
      <w:r w:rsidR="00564678">
        <w:t xml:space="preserve">обеспечению пожарной безопасности </w:t>
      </w:r>
      <w:r w:rsidRPr="001A14C8">
        <w:rPr>
          <w:lang w:eastAsia="ar-SA"/>
        </w:rPr>
        <w:t>в помещениях Публичного акционерного общества «Башинформсвязь»</w:t>
      </w:r>
      <w:r w:rsidRPr="001A14C8">
        <w:t xml:space="preserve"> (далее – «Услуги»)</w:t>
      </w:r>
      <w:r w:rsidR="00AB7746">
        <w:t>:</w:t>
      </w:r>
      <w:r w:rsidR="0021216E" w:rsidRPr="001E62E6">
        <w:t xml:space="preserve">Услуга по </w:t>
      </w:r>
      <w:r w:rsidR="0021216E" w:rsidRPr="001E62E6">
        <w:rPr>
          <w:rFonts w:eastAsia="Calibri"/>
          <w:lang w:eastAsia="en-US"/>
        </w:rPr>
        <w:t>проверке работоспособности внутреннего и наружного противопожарного водопровода</w:t>
      </w:r>
      <w:r w:rsidR="001E62E6" w:rsidRPr="001E62E6">
        <w:t xml:space="preserve"> (далее -Услуга № 1)</w:t>
      </w:r>
      <w:r w:rsidR="0021216E" w:rsidRPr="001E62E6">
        <w:rPr>
          <w:rFonts w:eastAsia="Calibri"/>
          <w:lang w:eastAsia="en-US"/>
        </w:rPr>
        <w:t xml:space="preserve">, </w:t>
      </w:r>
      <w:r w:rsidR="0021216E" w:rsidRPr="001E62E6">
        <w:t>Услуга по огнезащитной обработке деревянных чердачных и металлических несущих конструкций</w:t>
      </w:r>
      <w:r w:rsidR="001E62E6" w:rsidRPr="001E62E6">
        <w:rPr>
          <w:rFonts w:eastAsia="Calibri"/>
          <w:lang w:eastAsia="en-US"/>
        </w:rPr>
        <w:t xml:space="preserve"> (далее -Услуга № 2</w:t>
      </w:r>
      <w:r w:rsidR="001E62E6" w:rsidRPr="001E62E6">
        <w:t xml:space="preserve"> )</w:t>
      </w:r>
      <w:r w:rsidR="0021216E" w:rsidRPr="001E62E6">
        <w:t>, Услуга по изготовлению планов эвакуации</w:t>
      </w:r>
      <w:r w:rsidR="001E62E6" w:rsidRPr="001E62E6">
        <w:t xml:space="preserve"> (далее-</w:t>
      </w:r>
      <w:r w:rsidR="001E62E6" w:rsidRPr="001E62E6">
        <w:rPr>
          <w:rFonts w:eastAsia="Calibri"/>
          <w:lang w:eastAsia="en-US"/>
        </w:rPr>
        <w:t xml:space="preserve"> Услуга № 3)</w:t>
      </w:r>
      <w:r w:rsidR="0021216E" w:rsidRPr="001E62E6">
        <w:t>,</w:t>
      </w:r>
      <w:r w:rsidRPr="001A14C8">
        <w:t xml:space="preserve">в соответствии с Приложением № 1 к Договору (Техническое задание) и Приложением № 2 к Договору (График выполнения работ), а Заказчик обязуется принять и оплатить оказанные Услуги. </w:t>
      </w:r>
    </w:p>
    <w:p w:rsidR="006720EE" w:rsidRPr="001A14C8" w:rsidRDefault="006720EE" w:rsidP="009179FF">
      <w:pPr>
        <w:widowControl w:val="0"/>
        <w:ind w:left="567" w:right="-709" w:firstLine="567"/>
        <w:jc w:val="both"/>
      </w:pPr>
      <w:r w:rsidRPr="001A14C8">
        <w:t>1.2.Контактная информация и ответственные лица Заказчика:</w:t>
      </w:r>
    </w:p>
    <w:p w:rsidR="006720EE" w:rsidRPr="001A14C8" w:rsidRDefault="006720EE" w:rsidP="009179FF">
      <w:pPr>
        <w:widowControl w:val="0"/>
        <w:ind w:left="567" w:right="-709" w:firstLine="567"/>
        <w:jc w:val="both"/>
        <w:rPr>
          <w:rFonts w:eastAsia="Calibri"/>
        </w:rPr>
      </w:pPr>
      <w:r w:rsidRPr="001A14C8">
        <w:rPr>
          <w:rFonts w:eastAsia="Calibri"/>
        </w:rPr>
        <w:t>Тихненко Андрей Иванович</w:t>
      </w:r>
    </w:p>
    <w:p w:rsidR="006720EE" w:rsidRPr="001A14C8" w:rsidRDefault="006720EE" w:rsidP="009179FF">
      <w:pPr>
        <w:widowControl w:val="0"/>
        <w:ind w:left="567" w:right="-709" w:firstLine="567"/>
        <w:jc w:val="both"/>
        <w:rPr>
          <w:rFonts w:eastAsia="Calibri"/>
        </w:rPr>
      </w:pPr>
      <w:r w:rsidRPr="001A14C8">
        <w:rPr>
          <w:rFonts w:eastAsia="Calibri"/>
        </w:rPr>
        <w:t>ведущий инженер пожарной охраны</w:t>
      </w:r>
    </w:p>
    <w:p w:rsidR="006720EE" w:rsidRPr="001A14C8" w:rsidRDefault="006720EE" w:rsidP="009179FF">
      <w:pPr>
        <w:widowControl w:val="0"/>
        <w:ind w:left="567" w:right="-709" w:firstLine="567"/>
        <w:jc w:val="both"/>
        <w:rPr>
          <w:rFonts w:eastAsia="Calibri"/>
        </w:rPr>
      </w:pPr>
      <w:r w:rsidRPr="001A14C8">
        <w:rPr>
          <w:rFonts w:eastAsia="Calibri"/>
        </w:rPr>
        <w:t xml:space="preserve">телефон:(347) 221-56-98, электронная почта: </w:t>
      </w:r>
      <w:r w:rsidRPr="001A14C8">
        <w:rPr>
          <w:rFonts w:eastAsia="Calibri"/>
          <w:lang w:val="en-US"/>
        </w:rPr>
        <w:t>a</w:t>
      </w:r>
      <w:r w:rsidRPr="001A14C8">
        <w:rPr>
          <w:rFonts w:eastAsia="Calibri"/>
        </w:rPr>
        <w:t>.</w:t>
      </w:r>
      <w:r w:rsidRPr="001A14C8">
        <w:rPr>
          <w:rFonts w:eastAsia="Calibri"/>
          <w:lang w:val="en-US"/>
        </w:rPr>
        <w:t>tihnenko</w:t>
      </w:r>
      <w:r w:rsidRPr="001A14C8">
        <w:rPr>
          <w:rFonts w:eastAsia="Calibri"/>
        </w:rPr>
        <w:t>@</w:t>
      </w:r>
      <w:r w:rsidRPr="001A14C8">
        <w:rPr>
          <w:rFonts w:eastAsia="Calibri"/>
          <w:lang w:val="en-US"/>
        </w:rPr>
        <w:t>bashtel</w:t>
      </w:r>
      <w:r w:rsidRPr="001A14C8">
        <w:rPr>
          <w:rFonts w:eastAsia="Calibri"/>
        </w:rPr>
        <w:t>.</w:t>
      </w:r>
      <w:r w:rsidRPr="001A14C8">
        <w:rPr>
          <w:rFonts w:eastAsia="Calibri"/>
          <w:lang w:val="en-US"/>
        </w:rPr>
        <w:t>ru</w:t>
      </w:r>
    </w:p>
    <w:p w:rsidR="006720EE" w:rsidRPr="001A14C8" w:rsidRDefault="006720EE" w:rsidP="009179FF">
      <w:pPr>
        <w:widowControl w:val="0"/>
        <w:ind w:left="567" w:right="-709" w:firstLine="567"/>
        <w:jc w:val="both"/>
      </w:pPr>
      <w:r w:rsidRPr="001A14C8">
        <w:t>Контактная информация и ответственные лица Исполнителя:</w:t>
      </w:r>
    </w:p>
    <w:p w:rsidR="00731BDD" w:rsidRDefault="00731BDD" w:rsidP="009179FF">
      <w:pPr>
        <w:widowControl w:val="0"/>
        <w:ind w:left="567" w:right="-709" w:firstLine="567"/>
        <w:jc w:val="both"/>
        <w:rPr>
          <w:rFonts w:eastAsia="Calibri"/>
        </w:rPr>
      </w:pPr>
    </w:p>
    <w:p w:rsidR="006720EE" w:rsidRPr="001A14C8" w:rsidRDefault="00FC29AF" w:rsidP="009179FF">
      <w:pPr>
        <w:widowControl w:val="0"/>
        <w:ind w:left="567" w:right="-709" w:firstLine="567"/>
        <w:jc w:val="both"/>
        <w:rPr>
          <w:rFonts w:eastAsia="Calibri"/>
        </w:rPr>
      </w:pPr>
      <w:r w:rsidRPr="001A14C8">
        <w:rPr>
          <w:rFonts w:eastAsia="Calibri"/>
        </w:rPr>
        <w:t xml:space="preserve">телефон: (347) </w:t>
      </w:r>
      <w:r w:rsidR="00731BDD">
        <w:rPr>
          <w:rFonts w:eastAsia="Calibri"/>
        </w:rPr>
        <w:t>__________,</w:t>
      </w:r>
      <w:r w:rsidRPr="001A14C8">
        <w:rPr>
          <w:rFonts w:eastAsia="Calibri"/>
        </w:rPr>
        <w:t xml:space="preserve">электронная почта: </w:t>
      </w:r>
      <w:r w:rsidR="00731BDD">
        <w:rPr>
          <w:rFonts w:eastAsia="Calibri"/>
        </w:rPr>
        <w:t>___________________________________</w:t>
      </w:r>
    </w:p>
    <w:p w:rsidR="00564678" w:rsidRDefault="006720EE" w:rsidP="009179FF">
      <w:pPr>
        <w:widowControl w:val="0"/>
        <w:tabs>
          <w:tab w:val="left" w:pos="142"/>
        </w:tabs>
        <w:spacing w:line="259" w:lineRule="auto"/>
        <w:ind w:left="567" w:right="-709" w:firstLine="567"/>
        <w:jc w:val="both"/>
      </w:pPr>
      <w:r w:rsidRPr="001A14C8">
        <w:t>1.3.</w:t>
      </w:r>
      <w:r w:rsidRPr="001A14C8">
        <w:tab/>
        <w:t xml:space="preserve">Сроки оказания Услуг по Договору: </w:t>
      </w:r>
    </w:p>
    <w:p w:rsidR="00564678" w:rsidRPr="00564678" w:rsidRDefault="00564678" w:rsidP="009179FF">
      <w:pPr>
        <w:widowControl w:val="0"/>
        <w:tabs>
          <w:tab w:val="left" w:pos="142"/>
        </w:tabs>
        <w:spacing w:line="259" w:lineRule="auto"/>
        <w:ind w:left="567" w:right="-709" w:firstLine="567"/>
        <w:jc w:val="both"/>
        <w:rPr>
          <w:b/>
        </w:rPr>
      </w:pPr>
      <w:r w:rsidRPr="00564678">
        <w:rPr>
          <w:b/>
        </w:rPr>
        <w:t xml:space="preserve">Услуга № 1 </w:t>
      </w:r>
    </w:p>
    <w:p w:rsidR="00564678" w:rsidRPr="00564678" w:rsidRDefault="00564678" w:rsidP="009179FF">
      <w:pPr>
        <w:widowControl w:val="0"/>
        <w:tabs>
          <w:tab w:val="left" w:pos="142"/>
        </w:tabs>
        <w:spacing w:line="259" w:lineRule="auto"/>
        <w:ind w:left="567" w:right="-709" w:firstLine="567"/>
        <w:jc w:val="both"/>
      </w:pPr>
      <w:r w:rsidRPr="00564678">
        <w:t>– первый этап - с момента подписания Договора по 30.04.2021 г.;</w:t>
      </w:r>
    </w:p>
    <w:p w:rsidR="00564678" w:rsidRPr="00564678" w:rsidRDefault="00564678" w:rsidP="009179FF">
      <w:pPr>
        <w:widowControl w:val="0"/>
        <w:tabs>
          <w:tab w:val="left" w:pos="142"/>
        </w:tabs>
        <w:spacing w:line="259" w:lineRule="auto"/>
        <w:ind w:left="567" w:right="-709" w:firstLine="567"/>
        <w:jc w:val="both"/>
      </w:pPr>
      <w:r w:rsidRPr="00564678">
        <w:t>-  второй этап - второе полугодие не позднее 30.09.2021 г.;</w:t>
      </w:r>
    </w:p>
    <w:p w:rsidR="00564678" w:rsidRPr="00564678" w:rsidRDefault="00564678" w:rsidP="009179FF">
      <w:pPr>
        <w:widowControl w:val="0"/>
        <w:tabs>
          <w:tab w:val="left" w:pos="142"/>
        </w:tabs>
        <w:spacing w:line="259" w:lineRule="auto"/>
        <w:ind w:left="567" w:right="-709" w:firstLine="567"/>
        <w:jc w:val="both"/>
      </w:pPr>
      <w:r w:rsidRPr="00564678">
        <w:t xml:space="preserve">- поставка и монтаж насосной станции не позднее 30.09.2021 г.; </w:t>
      </w:r>
    </w:p>
    <w:p w:rsidR="00564678" w:rsidRPr="00564678" w:rsidRDefault="00564678" w:rsidP="009179FF">
      <w:pPr>
        <w:widowControl w:val="0"/>
        <w:tabs>
          <w:tab w:val="left" w:pos="142"/>
        </w:tabs>
        <w:spacing w:line="259" w:lineRule="auto"/>
        <w:ind w:left="567" w:right="-709" w:firstLine="567"/>
        <w:jc w:val="both"/>
      </w:pPr>
      <w:r w:rsidRPr="00564678">
        <w:t>-поставка и монтаж пожарных шкафов не позднее 30.04.2021 г.;</w:t>
      </w:r>
    </w:p>
    <w:p w:rsidR="00564678" w:rsidRPr="00564678" w:rsidRDefault="00564678" w:rsidP="009179FF">
      <w:pPr>
        <w:widowControl w:val="0"/>
        <w:tabs>
          <w:tab w:val="left" w:pos="142"/>
        </w:tabs>
        <w:spacing w:line="259" w:lineRule="auto"/>
        <w:ind w:left="567" w:right="-709" w:firstLine="567"/>
        <w:jc w:val="both"/>
      </w:pPr>
      <w:r w:rsidRPr="00564678">
        <w:t>- замена участков трубопровода не позднее 30.04.2021 г.</w:t>
      </w:r>
    </w:p>
    <w:p w:rsidR="00564678" w:rsidRPr="00564678" w:rsidRDefault="00564678" w:rsidP="009179FF">
      <w:pPr>
        <w:widowControl w:val="0"/>
        <w:tabs>
          <w:tab w:val="left" w:pos="142"/>
        </w:tabs>
        <w:spacing w:line="259" w:lineRule="auto"/>
        <w:ind w:left="567" w:right="-709" w:firstLine="567"/>
        <w:jc w:val="both"/>
        <w:rPr>
          <w:b/>
        </w:rPr>
      </w:pPr>
      <w:r w:rsidRPr="00564678">
        <w:rPr>
          <w:b/>
        </w:rPr>
        <w:t>Услуга № 2</w:t>
      </w:r>
    </w:p>
    <w:p w:rsidR="00564678" w:rsidRPr="00564678" w:rsidRDefault="00564678" w:rsidP="009179FF">
      <w:pPr>
        <w:widowControl w:val="0"/>
        <w:tabs>
          <w:tab w:val="left" w:pos="142"/>
        </w:tabs>
        <w:spacing w:line="259" w:lineRule="auto"/>
        <w:ind w:left="567" w:right="-709" w:firstLine="567"/>
        <w:jc w:val="both"/>
      </w:pPr>
      <w:r w:rsidRPr="00564678">
        <w:t>-огнезащитная обработка деревянных чердачных и металлических несущих конструкций не позднее 30.10.2021.</w:t>
      </w:r>
    </w:p>
    <w:p w:rsidR="00564678" w:rsidRPr="00564678" w:rsidRDefault="00564678" w:rsidP="009179FF">
      <w:pPr>
        <w:widowControl w:val="0"/>
        <w:tabs>
          <w:tab w:val="left" w:pos="142"/>
        </w:tabs>
        <w:spacing w:line="259" w:lineRule="auto"/>
        <w:ind w:left="567" w:right="-709" w:firstLine="567"/>
        <w:jc w:val="both"/>
        <w:rPr>
          <w:b/>
        </w:rPr>
      </w:pPr>
      <w:r w:rsidRPr="00564678">
        <w:rPr>
          <w:b/>
        </w:rPr>
        <w:t>Услуга № 3</w:t>
      </w:r>
    </w:p>
    <w:p w:rsidR="00564678" w:rsidRPr="00564678" w:rsidRDefault="00564678" w:rsidP="009179FF">
      <w:pPr>
        <w:widowControl w:val="0"/>
        <w:tabs>
          <w:tab w:val="left" w:pos="142"/>
        </w:tabs>
        <w:spacing w:line="259" w:lineRule="auto"/>
        <w:ind w:left="567" w:right="-709" w:firstLine="567"/>
        <w:jc w:val="both"/>
      </w:pPr>
      <w:r w:rsidRPr="00564678">
        <w:t xml:space="preserve">-изготовление планов эвакуации не позднее 30.10.2021. </w:t>
      </w:r>
    </w:p>
    <w:p w:rsidR="006720EE" w:rsidRPr="001A14C8" w:rsidRDefault="006720EE" w:rsidP="009179FF">
      <w:pPr>
        <w:widowControl w:val="0"/>
        <w:ind w:left="567" w:right="-709" w:firstLine="567"/>
        <w:jc w:val="both"/>
      </w:pPr>
      <w:r w:rsidRPr="001A14C8">
        <w:t>1.4.</w:t>
      </w:r>
      <w:r w:rsidRPr="001A14C8">
        <w:tab/>
        <w:t>Услуги должны полностью соответствовать условиям Договора.  Адреса оказания услуг установлены Приложением №2 к Договору.</w:t>
      </w:r>
    </w:p>
    <w:p w:rsidR="006720EE" w:rsidRPr="001A14C8" w:rsidRDefault="006720EE" w:rsidP="009179FF">
      <w:pPr>
        <w:widowControl w:val="0"/>
        <w:ind w:left="567" w:right="-709" w:firstLine="567"/>
        <w:jc w:val="both"/>
      </w:pPr>
    </w:p>
    <w:p w:rsidR="006720EE" w:rsidRPr="001A14C8" w:rsidRDefault="007359D0" w:rsidP="009179FF">
      <w:pPr>
        <w:widowControl w:val="0"/>
        <w:spacing w:before="60" w:after="20"/>
        <w:ind w:left="567" w:right="-709"/>
        <w:jc w:val="center"/>
        <w:rPr>
          <w:b/>
          <w:bCs/>
        </w:rPr>
      </w:pPr>
      <w:r w:rsidRPr="001A14C8">
        <w:rPr>
          <w:b/>
          <w:bCs/>
        </w:rPr>
        <w:t xml:space="preserve">2. </w:t>
      </w:r>
      <w:r w:rsidR="006720EE" w:rsidRPr="001A14C8">
        <w:rPr>
          <w:b/>
          <w:bCs/>
        </w:rPr>
        <w:t>ПРАВА И ОБЯЗАННОСТИ СТОРОН</w:t>
      </w:r>
    </w:p>
    <w:p w:rsidR="006720EE" w:rsidRPr="001A14C8" w:rsidRDefault="006720EE" w:rsidP="009179FF">
      <w:pPr>
        <w:widowControl w:val="0"/>
        <w:ind w:left="567" w:right="-709" w:firstLine="567"/>
        <w:jc w:val="both"/>
        <w:rPr>
          <w:b/>
          <w:bCs/>
          <w:i/>
          <w:iCs/>
        </w:rPr>
      </w:pPr>
      <w:r w:rsidRPr="001A14C8">
        <w:rPr>
          <w:b/>
          <w:bCs/>
          <w:i/>
          <w:iCs/>
        </w:rPr>
        <w:t xml:space="preserve">2.1. Исполнитель обязан: </w:t>
      </w:r>
    </w:p>
    <w:p w:rsidR="006720EE" w:rsidRPr="001A14C8" w:rsidRDefault="006720EE" w:rsidP="009179FF">
      <w:pPr>
        <w:widowControl w:val="0"/>
        <w:numPr>
          <w:ilvl w:val="2"/>
          <w:numId w:val="16"/>
        </w:numPr>
        <w:ind w:left="567" w:right="-709" w:firstLine="567"/>
        <w:jc w:val="both"/>
      </w:pPr>
      <w:r w:rsidRPr="001A14C8">
        <w:t>Оказать Заказчику Услуги согласно п.1.1. настоящего Договора.</w:t>
      </w:r>
    </w:p>
    <w:p w:rsidR="006720EE" w:rsidRPr="001A14C8" w:rsidRDefault="006720EE" w:rsidP="009179FF">
      <w:pPr>
        <w:widowControl w:val="0"/>
        <w:numPr>
          <w:ilvl w:val="2"/>
          <w:numId w:val="16"/>
        </w:numPr>
        <w:ind w:left="567" w:right="-709" w:firstLine="567"/>
        <w:jc w:val="both"/>
      </w:pPr>
      <w:r w:rsidRPr="001A14C8">
        <w:t xml:space="preserve">Оказать Услуги в установленные п.1.3. Договора сроки. </w:t>
      </w:r>
    </w:p>
    <w:p w:rsidR="006720EE" w:rsidRPr="001A14C8" w:rsidRDefault="006720EE" w:rsidP="009179FF">
      <w:pPr>
        <w:widowControl w:val="0"/>
        <w:numPr>
          <w:ilvl w:val="2"/>
          <w:numId w:val="16"/>
        </w:numPr>
        <w:ind w:left="567" w:right="-709" w:firstLine="567"/>
        <w:jc w:val="both"/>
      </w:pPr>
      <w:r w:rsidRPr="001A14C8">
        <w:t xml:space="preserve">Предоставить Заказчику полную и точную информацию об Услугах. </w:t>
      </w:r>
    </w:p>
    <w:p w:rsidR="006720EE" w:rsidRPr="001A14C8" w:rsidRDefault="006720EE" w:rsidP="009179FF">
      <w:pPr>
        <w:widowControl w:val="0"/>
        <w:numPr>
          <w:ilvl w:val="2"/>
          <w:numId w:val="16"/>
        </w:numPr>
        <w:tabs>
          <w:tab w:val="left" w:pos="851"/>
        </w:tabs>
        <w:ind w:left="567" w:right="-709" w:firstLine="567"/>
        <w:jc w:val="both"/>
      </w:pPr>
      <w:r w:rsidRPr="001A14C8">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w:t>
      </w:r>
    </w:p>
    <w:p w:rsidR="00E25CF4" w:rsidRDefault="00E25CF4" w:rsidP="009179FF">
      <w:pPr>
        <w:widowControl w:val="0"/>
        <w:numPr>
          <w:ilvl w:val="2"/>
          <w:numId w:val="16"/>
        </w:numPr>
        <w:tabs>
          <w:tab w:val="num" w:pos="851"/>
        </w:tabs>
        <w:ind w:left="567" w:right="-709" w:firstLine="567"/>
        <w:jc w:val="both"/>
      </w:pPr>
      <w:r w:rsidRPr="00071B17">
        <w:t>По окончании оказания Услуг,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w:t>
      </w:r>
    </w:p>
    <w:p w:rsidR="006720EE" w:rsidRPr="001A14C8" w:rsidRDefault="006720EE" w:rsidP="009179FF">
      <w:pPr>
        <w:widowControl w:val="0"/>
        <w:numPr>
          <w:ilvl w:val="2"/>
          <w:numId w:val="16"/>
        </w:numPr>
        <w:tabs>
          <w:tab w:val="num" w:pos="851"/>
        </w:tabs>
        <w:ind w:left="567" w:right="-709" w:firstLine="567"/>
        <w:jc w:val="both"/>
      </w:pPr>
      <w:r w:rsidRPr="001A14C8">
        <w:lastRenderedPageBreak/>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6720EE" w:rsidRPr="001A14C8" w:rsidRDefault="006720EE" w:rsidP="009179FF">
      <w:pPr>
        <w:widowControl w:val="0"/>
        <w:numPr>
          <w:ilvl w:val="1"/>
          <w:numId w:val="16"/>
        </w:numPr>
        <w:tabs>
          <w:tab w:val="left" w:pos="851"/>
        </w:tabs>
        <w:ind w:left="567" w:right="-709" w:firstLine="567"/>
        <w:jc w:val="both"/>
        <w:rPr>
          <w:b/>
          <w:bCs/>
          <w:i/>
          <w:iCs/>
        </w:rPr>
      </w:pPr>
      <w:r w:rsidRPr="001A14C8">
        <w:rPr>
          <w:b/>
          <w:bCs/>
          <w:i/>
          <w:iCs/>
        </w:rPr>
        <w:t xml:space="preserve">Заказчик обязан: </w:t>
      </w:r>
    </w:p>
    <w:p w:rsidR="006720EE" w:rsidRPr="001A14C8" w:rsidRDefault="006720EE" w:rsidP="009179FF">
      <w:pPr>
        <w:widowControl w:val="0"/>
        <w:numPr>
          <w:ilvl w:val="2"/>
          <w:numId w:val="16"/>
        </w:numPr>
        <w:ind w:left="567" w:right="-709" w:firstLine="567"/>
        <w:jc w:val="both"/>
      </w:pPr>
      <w:r w:rsidRPr="001A14C8">
        <w:t>Своевременно, в порядке, предусмотренном Договором, принять и оплатить Услуги.</w:t>
      </w:r>
    </w:p>
    <w:p w:rsidR="006720EE" w:rsidRPr="001A14C8" w:rsidRDefault="006720EE" w:rsidP="009179FF">
      <w:pPr>
        <w:widowControl w:val="0"/>
        <w:numPr>
          <w:ilvl w:val="2"/>
          <w:numId w:val="16"/>
        </w:numPr>
        <w:ind w:left="567" w:right="-709" w:firstLine="567"/>
        <w:jc w:val="both"/>
      </w:pPr>
      <w:r w:rsidRPr="001A14C8">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w:t>
      </w:r>
    </w:p>
    <w:p w:rsidR="006720EE" w:rsidRPr="001A14C8" w:rsidRDefault="006720EE" w:rsidP="009179FF">
      <w:pPr>
        <w:widowControl w:val="0"/>
        <w:numPr>
          <w:ilvl w:val="1"/>
          <w:numId w:val="16"/>
        </w:numPr>
        <w:tabs>
          <w:tab w:val="left" w:pos="851"/>
        </w:tabs>
        <w:ind w:left="567" w:right="-709" w:firstLine="567"/>
        <w:jc w:val="both"/>
        <w:rPr>
          <w:b/>
          <w:bCs/>
          <w:i/>
          <w:iCs/>
          <w:spacing w:val="-2"/>
        </w:rPr>
      </w:pPr>
      <w:r w:rsidRPr="001A14C8">
        <w:rPr>
          <w:b/>
          <w:bCs/>
          <w:i/>
          <w:iCs/>
          <w:spacing w:val="-2"/>
        </w:rPr>
        <w:t xml:space="preserve">Исполнитель имеет право: </w:t>
      </w:r>
    </w:p>
    <w:p w:rsidR="006720EE" w:rsidRPr="001A14C8" w:rsidRDefault="006720EE" w:rsidP="009179FF">
      <w:pPr>
        <w:widowControl w:val="0"/>
        <w:numPr>
          <w:ilvl w:val="2"/>
          <w:numId w:val="16"/>
        </w:numPr>
        <w:tabs>
          <w:tab w:val="num" w:pos="851"/>
        </w:tabs>
        <w:ind w:left="567" w:right="-709" w:firstLine="567"/>
        <w:jc w:val="both"/>
      </w:pPr>
      <w:r w:rsidRPr="001A14C8">
        <w:t xml:space="preserve">Исполнитель вправе отказаться от исполнения обязательств по Договору с последующим полным возмещением Заказчику убытков. </w:t>
      </w:r>
    </w:p>
    <w:p w:rsidR="006720EE" w:rsidRPr="001A14C8" w:rsidRDefault="006720EE" w:rsidP="009179FF">
      <w:pPr>
        <w:widowControl w:val="0"/>
        <w:numPr>
          <w:ilvl w:val="2"/>
          <w:numId w:val="16"/>
        </w:numPr>
        <w:tabs>
          <w:tab w:val="num" w:pos="851"/>
        </w:tabs>
        <w:ind w:left="567" w:right="-709" w:firstLine="567"/>
        <w:jc w:val="both"/>
      </w:pPr>
      <w:r w:rsidRPr="001A14C8">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6720EE" w:rsidRPr="001A14C8" w:rsidRDefault="006720EE" w:rsidP="009179FF">
      <w:pPr>
        <w:widowControl w:val="0"/>
        <w:numPr>
          <w:ilvl w:val="1"/>
          <w:numId w:val="16"/>
        </w:numPr>
        <w:tabs>
          <w:tab w:val="left" w:pos="851"/>
        </w:tabs>
        <w:ind w:left="567" w:right="-709" w:firstLine="567"/>
        <w:jc w:val="both"/>
        <w:rPr>
          <w:b/>
          <w:bCs/>
          <w:i/>
          <w:iCs/>
        </w:rPr>
      </w:pPr>
      <w:r w:rsidRPr="001A14C8">
        <w:rPr>
          <w:b/>
          <w:bCs/>
          <w:i/>
          <w:iCs/>
        </w:rPr>
        <w:t>Заказчик имеет право:</w:t>
      </w:r>
    </w:p>
    <w:p w:rsidR="006720EE" w:rsidRPr="001A14C8" w:rsidRDefault="006720EE" w:rsidP="009179FF">
      <w:pPr>
        <w:widowControl w:val="0"/>
        <w:numPr>
          <w:ilvl w:val="2"/>
          <w:numId w:val="16"/>
        </w:numPr>
        <w:ind w:left="567" w:right="-709" w:firstLine="567"/>
        <w:jc w:val="both"/>
      </w:pPr>
      <w:r w:rsidRPr="001A14C8">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6720EE" w:rsidRPr="001A14C8" w:rsidRDefault="006720EE" w:rsidP="009179FF">
      <w:pPr>
        <w:widowControl w:val="0"/>
        <w:ind w:left="567" w:right="-709" w:firstLine="567"/>
        <w:jc w:val="both"/>
      </w:pPr>
    </w:p>
    <w:p w:rsidR="006720EE" w:rsidRPr="001A14C8" w:rsidRDefault="006720EE" w:rsidP="009179FF">
      <w:pPr>
        <w:widowControl w:val="0"/>
        <w:numPr>
          <w:ilvl w:val="0"/>
          <w:numId w:val="16"/>
        </w:numPr>
        <w:spacing w:before="60" w:after="20"/>
        <w:ind w:left="567" w:right="-709" w:firstLine="567"/>
        <w:jc w:val="center"/>
        <w:rPr>
          <w:b/>
          <w:bCs/>
        </w:rPr>
      </w:pPr>
      <w:r w:rsidRPr="001A14C8">
        <w:rPr>
          <w:b/>
          <w:bCs/>
        </w:rPr>
        <w:t>ОПЛАТА УСЛУГ</w:t>
      </w:r>
    </w:p>
    <w:p w:rsidR="006720EE" w:rsidRPr="001A14C8" w:rsidRDefault="006720EE" w:rsidP="009179FF">
      <w:pPr>
        <w:widowControl w:val="0"/>
        <w:ind w:left="567" w:right="-709" w:firstLine="567"/>
        <w:jc w:val="both"/>
        <w:rPr>
          <w:rFonts w:eastAsia="Calibri"/>
        </w:rPr>
      </w:pPr>
      <w:r w:rsidRPr="001A14C8">
        <w:t>3.1.</w:t>
      </w:r>
      <w:r w:rsidRPr="001A14C8">
        <w:tab/>
        <w:t xml:space="preserve">Цена Договора в течение срока его действия составляет сумму не более </w:t>
      </w:r>
      <w:r w:rsidR="00CD377D">
        <w:t>____</w:t>
      </w:r>
      <w:r w:rsidR="00EA3A19" w:rsidRPr="001A14C8">
        <w:t>(</w:t>
      </w:r>
      <w:r w:rsidR="00CD377D">
        <w:t>_____________</w:t>
      </w:r>
      <w:r w:rsidR="00EA3A19" w:rsidRPr="001A14C8">
        <w:t xml:space="preserve">) рублей </w:t>
      </w:r>
      <w:r w:rsidR="00CD377D">
        <w:t>_____</w:t>
      </w:r>
      <w:r w:rsidRPr="001A14C8">
        <w:t xml:space="preserve"> копеек, с учетом НДС 20 %. По настоящему Договору у Заказчика не возникает обязанности заказать Услуги на всю указанную сумму.   </w:t>
      </w:r>
    </w:p>
    <w:p w:rsidR="006720EE" w:rsidRPr="001A14C8" w:rsidRDefault="006720EE" w:rsidP="009179FF">
      <w:pPr>
        <w:widowControl w:val="0"/>
        <w:ind w:left="567" w:right="-709" w:firstLine="567"/>
        <w:jc w:val="both"/>
      </w:pPr>
      <w:r w:rsidRPr="001A14C8">
        <w:t>3.2.</w:t>
      </w:r>
      <w:r w:rsidRPr="001A14C8">
        <w:tab/>
        <w:t>Заказчик оплачивает Услуги по ценам, указанным в Приложении №3 к Договору (Спецификация), которое является неотъемлемой частью настоящего Договора.</w:t>
      </w:r>
    </w:p>
    <w:p w:rsidR="00E25CF4" w:rsidRDefault="006720EE" w:rsidP="009179FF">
      <w:pPr>
        <w:widowControl w:val="0"/>
        <w:ind w:left="567" w:right="-709" w:firstLine="567"/>
        <w:jc w:val="both"/>
      </w:pPr>
      <w:r w:rsidRPr="001A14C8">
        <w:t xml:space="preserve">3.3. </w:t>
      </w:r>
      <w:r w:rsidR="00E25CF4" w:rsidRPr="00BF4DC7">
        <w:t xml:space="preserve">Оплата по настоящему Договору производится Покупателем по факту </w:t>
      </w:r>
      <w:r w:rsidR="00E25CF4">
        <w:t>оказания Услуги</w:t>
      </w:r>
      <w:r w:rsidR="00E25CF4" w:rsidRPr="00BF4DC7">
        <w:t xml:space="preserve"> в течение 15 (пятнадцати) рабочих дней с момента подписания сторонами Акта</w:t>
      </w:r>
      <w:r w:rsidR="00E25CF4">
        <w:t>,</w:t>
      </w:r>
      <w:r w:rsidR="00E25CF4" w:rsidRPr="006D5364">
        <w:t>на</w:t>
      </w:r>
      <w:r w:rsidR="00E25CF4" w:rsidRPr="00BF4DC7">
        <w:t xml:space="preserve"> основании счета Поставщика. Поставщик выставляет счет не позднее даты подписания сто</w:t>
      </w:r>
      <w:r w:rsidR="00E25CF4">
        <w:t>ронами Акта.</w:t>
      </w:r>
    </w:p>
    <w:p w:rsidR="006720EE" w:rsidRPr="001A14C8" w:rsidRDefault="006720EE" w:rsidP="009179FF">
      <w:pPr>
        <w:widowControl w:val="0"/>
        <w:ind w:left="567" w:right="-709" w:firstLine="567"/>
        <w:jc w:val="both"/>
      </w:pPr>
      <w:r w:rsidRPr="001A14C8">
        <w:t>3.4.</w:t>
      </w:r>
      <w:r w:rsidRPr="001A14C8">
        <w:tab/>
      </w:r>
      <w:r w:rsidRPr="001A14C8">
        <w:rPr>
          <w:lang w:eastAsia="ar-SA"/>
        </w:rPr>
        <w:t xml:space="preserve">Расчеты между Сторонами производятся в Российских Рублях. </w:t>
      </w:r>
      <w:r w:rsidRPr="001A14C8">
        <w:t>Обязательство по оплате считается исполненным Заказчиком с момента списания денежных средств с его расчетного счета.</w:t>
      </w:r>
    </w:p>
    <w:p w:rsidR="009160AA" w:rsidRPr="009160AA" w:rsidRDefault="006720EE" w:rsidP="00AB050F">
      <w:pPr>
        <w:suppressAutoHyphens/>
        <w:spacing w:after="120"/>
        <w:ind w:left="567" w:right="-709" w:firstLine="567"/>
        <w:jc w:val="both"/>
      </w:pPr>
      <w:r w:rsidRPr="001A14C8">
        <w:t>3.5.</w:t>
      </w:r>
      <w:r w:rsidRPr="001A14C8">
        <w:tab/>
      </w:r>
      <w:r w:rsidR="009160AA" w:rsidRPr="009160AA">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9160AA" w:rsidRPr="009160AA" w:rsidRDefault="009160AA" w:rsidP="009179FF">
      <w:pPr>
        <w:suppressAutoHyphens/>
        <w:spacing w:after="120"/>
        <w:ind w:left="567" w:right="-709"/>
        <w:jc w:val="both"/>
      </w:pPr>
      <w:r w:rsidRPr="009160AA">
        <w:t xml:space="preserve">Контактные данные бухгалтерии </w:t>
      </w:r>
      <w:r>
        <w:t>Заказчика</w:t>
      </w:r>
      <w:r w:rsidRPr="009160AA">
        <w:t xml:space="preserve"> для коммуникаций по вопросам сверки расчетов: </w:t>
      </w:r>
      <w:r w:rsidRPr="009160AA">
        <w:rPr>
          <w:lang w:val="en-US"/>
        </w:rPr>
        <w:t>E</w:t>
      </w:r>
      <w:r w:rsidRPr="009160AA">
        <w:t>-</w:t>
      </w:r>
      <w:r w:rsidRPr="009160AA">
        <w:rPr>
          <w:lang w:val="en-US"/>
        </w:rPr>
        <w:t>mail</w:t>
      </w:r>
      <w:r w:rsidRPr="009160AA">
        <w:t xml:space="preserve">: </w:t>
      </w:r>
      <w:r w:rsidR="006E15ED">
        <w:rPr>
          <w:lang w:val="en-US"/>
        </w:rPr>
        <w:t>spk</w:t>
      </w:r>
      <w:r w:rsidR="006E15ED" w:rsidRPr="006E15ED">
        <w:t>@</w:t>
      </w:r>
      <w:r w:rsidR="006E15ED">
        <w:rPr>
          <w:lang w:val="en-US"/>
        </w:rPr>
        <w:t>bashtel</w:t>
      </w:r>
      <w:r w:rsidR="006E15ED" w:rsidRPr="006E15ED">
        <w:t>.</w:t>
      </w:r>
      <w:r w:rsidR="006E15ED">
        <w:rPr>
          <w:lang w:val="en-US"/>
        </w:rPr>
        <w:t>ru</w:t>
      </w:r>
      <w:r w:rsidRPr="009160AA">
        <w:t xml:space="preserve">; контактный телефон: </w:t>
      </w:r>
      <w:r w:rsidR="006E15ED" w:rsidRPr="006E15ED">
        <w:t>8(347)221-56-98</w:t>
      </w:r>
      <w:r w:rsidRPr="009160AA">
        <w:t>.</w:t>
      </w:r>
    </w:p>
    <w:p w:rsidR="009160AA" w:rsidRPr="009160AA" w:rsidRDefault="009160AA" w:rsidP="009179FF">
      <w:pPr>
        <w:suppressAutoHyphens/>
        <w:spacing w:after="120"/>
        <w:ind w:left="567" w:right="-709"/>
        <w:jc w:val="both"/>
      </w:pPr>
      <w:r w:rsidRPr="009160AA">
        <w:t xml:space="preserve">Контактные данные бухгалтерии </w:t>
      </w:r>
      <w:r>
        <w:t>Исполнителя</w:t>
      </w:r>
      <w:r w:rsidRPr="009160AA">
        <w:t xml:space="preserve"> для коммуникаций по вопросам сверки расчетов: </w:t>
      </w:r>
      <w:r w:rsidRPr="009160AA">
        <w:rPr>
          <w:lang w:val="en-US"/>
        </w:rPr>
        <w:t>E</w:t>
      </w:r>
      <w:r w:rsidRPr="009160AA">
        <w:t>-</w:t>
      </w:r>
      <w:r w:rsidRPr="009160AA">
        <w:rPr>
          <w:lang w:val="en-US"/>
        </w:rPr>
        <w:t>mail</w:t>
      </w:r>
      <w:r w:rsidRPr="009160AA">
        <w:t xml:space="preserve">: </w:t>
      </w:r>
      <w:r w:rsidRPr="009160AA">
        <w:rPr>
          <w:b/>
        </w:rPr>
        <w:t>_______________</w:t>
      </w:r>
      <w:r w:rsidRPr="009160AA">
        <w:t xml:space="preserve">; контактный телефон: </w:t>
      </w:r>
      <w:r w:rsidRPr="009160AA">
        <w:rPr>
          <w:b/>
        </w:rPr>
        <w:t>______________</w:t>
      </w:r>
      <w:proofErr w:type="gramStart"/>
      <w:r w:rsidRPr="009160AA">
        <w:rPr>
          <w:b/>
        </w:rPr>
        <w:t xml:space="preserve">_ </w:t>
      </w:r>
      <w:r w:rsidRPr="009160AA">
        <w:t>.</w:t>
      </w:r>
      <w:proofErr w:type="gramEnd"/>
    </w:p>
    <w:p w:rsidR="006720EE" w:rsidRPr="001A14C8" w:rsidRDefault="006720EE" w:rsidP="009179FF">
      <w:pPr>
        <w:widowControl w:val="0"/>
        <w:ind w:left="567" w:right="-709" w:firstLine="567"/>
        <w:jc w:val="both"/>
      </w:pPr>
      <w:r w:rsidRPr="001A14C8">
        <w:t>3.6.</w:t>
      </w:r>
      <w:r w:rsidRPr="001A14C8">
        <w:tab/>
        <w:t xml:space="preserve">В течение 5 (пяти) рабочих дней со дня заключения настоящего Договора </w:t>
      </w:r>
      <w:r w:rsidRPr="001A14C8">
        <w:lastRenderedPageBreak/>
        <w:t>Исполнитель обязан направить Заказчику:</w:t>
      </w:r>
    </w:p>
    <w:p w:rsidR="006720EE" w:rsidRPr="001A14C8" w:rsidRDefault="006720EE" w:rsidP="009179FF">
      <w:pPr>
        <w:widowControl w:val="0"/>
        <w:ind w:left="567" w:right="-709" w:firstLine="567"/>
        <w:jc w:val="both"/>
      </w:pPr>
      <w:r w:rsidRPr="001A14C8">
        <w:t>- образцы подписей лиц, которые будут подписывать выставляемые в адрес Заказчика счета-фактуры;</w:t>
      </w:r>
    </w:p>
    <w:p w:rsidR="006720EE" w:rsidRPr="001A14C8" w:rsidRDefault="006720EE" w:rsidP="009179FF">
      <w:pPr>
        <w:widowControl w:val="0"/>
        <w:ind w:left="567" w:right="-709" w:firstLine="567"/>
        <w:jc w:val="both"/>
      </w:pPr>
      <w:r w:rsidRPr="001A14C8">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720EE" w:rsidRPr="001A14C8" w:rsidRDefault="006720EE" w:rsidP="009179FF">
      <w:pPr>
        <w:widowControl w:val="0"/>
        <w:ind w:left="567" w:right="-709" w:firstLine="567"/>
        <w:jc w:val="both"/>
      </w:pPr>
      <w:r w:rsidRPr="001A14C8">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6720EE" w:rsidRPr="001A14C8" w:rsidRDefault="006720EE" w:rsidP="009179FF">
      <w:pPr>
        <w:widowControl w:val="0"/>
        <w:ind w:left="567" w:right="-709" w:firstLine="567"/>
        <w:jc w:val="both"/>
      </w:pPr>
      <w:r w:rsidRPr="001A14C8">
        <w:t>3.8.</w:t>
      </w:r>
      <w:r w:rsidRPr="001A14C8">
        <w:tab/>
        <w:t>Счета-фактуры выставляются Исполнителем в соответствии с законодательством Российской Федерации.</w:t>
      </w:r>
    </w:p>
    <w:p w:rsidR="006720EE" w:rsidRPr="001A14C8" w:rsidRDefault="006720EE" w:rsidP="009179FF">
      <w:pPr>
        <w:widowControl w:val="0"/>
        <w:ind w:left="567" w:right="-709" w:firstLine="567"/>
        <w:jc w:val="both"/>
        <w:rPr>
          <w:lang w:eastAsia="ar-SA"/>
        </w:rPr>
      </w:pPr>
      <w:r w:rsidRPr="001A14C8">
        <w:t xml:space="preserve">3.9. </w:t>
      </w:r>
      <w:r w:rsidRPr="001A14C8">
        <w:tab/>
      </w:r>
      <w:r w:rsidRPr="001A14C8">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160AA" w:rsidRPr="002D0B36" w:rsidRDefault="009160AA" w:rsidP="009179FF">
      <w:pPr>
        <w:suppressAutoHyphens/>
        <w:spacing w:after="120"/>
        <w:ind w:left="567" w:right="-709"/>
        <w:jc w:val="both"/>
        <w:rPr>
          <w:lang w:eastAsia="ar-SA"/>
        </w:rPr>
      </w:pPr>
      <w:r>
        <w:rPr>
          <w:lang w:eastAsia="ar-SA"/>
        </w:rPr>
        <w:t xml:space="preserve">      3.10.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9160AA" w:rsidRPr="002D0B36" w:rsidRDefault="009160AA" w:rsidP="009179FF">
      <w:pPr>
        <w:suppressAutoHyphens/>
        <w:spacing w:after="120"/>
        <w:ind w:left="567" w:right="-709"/>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6720EE" w:rsidRPr="001A14C8" w:rsidRDefault="006720EE" w:rsidP="009179FF">
      <w:pPr>
        <w:widowControl w:val="0"/>
        <w:ind w:left="567" w:right="-709" w:firstLine="567"/>
        <w:jc w:val="both"/>
      </w:pPr>
    </w:p>
    <w:p w:rsidR="006720EE" w:rsidRPr="001A14C8" w:rsidRDefault="006720EE" w:rsidP="0074234F">
      <w:pPr>
        <w:pStyle w:val="a4"/>
        <w:widowControl w:val="0"/>
        <w:numPr>
          <w:ilvl w:val="0"/>
          <w:numId w:val="20"/>
        </w:numPr>
        <w:ind w:right="-709"/>
        <w:jc w:val="center"/>
        <w:rPr>
          <w:b/>
          <w:bCs/>
        </w:rPr>
      </w:pPr>
      <w:bookmarkStart w:id="0" w:name="_GoBack"/>
      <w:bookmarkEnd w:id="0"/>
      <w:r w:rsidRPr="001A14C8">
        <w:rPr>
          <w:b/>
          <w:bCs/>
        </w:rPr>
        <w:t>ПОРЯДОК СДАЧИ И ПРИЕМКИ УСЛУГ</w:t>
      </w:r>
    </w:p>
    <w:p w:rsidR="006720EE" w:rsidRPr="001A14C8" w:rsidRDefault="006720EE" w:rsidP="009179FF">
      <w:pPr>
        <w:widowControl w:val="0"/>
        <w:ind w:left="567" w:right="-709" w:firstLine="567"/>
        <w:jc w:val="both"/>
        <w:rPr>
          <w:bCs/>
        </w:rPr>
      </w:pPr>
      <w:r w:rsidRPr="001A14C8">
        <w:t xml:space="preserve">4.1. Сдача-приемка оказанных Услуг осуществляется уполномоченными представителями Сторон путем подписания Акта.  </w:t>
      </w:r>
    </w:p>
    <w:p w:rsidR="006720EE" w:rsidRPr="001A14C8" w:rsidRDefault="006720EE" w:rsidP="009179FF">
      <w:pPr>
        <w:widowControl w:val="0"/>
        <w:ind w:left="567" w:right="-709" w:firstLine="567"/>
        <w:jc w:val="both"/>
        <w:rPr>
          <w:bCs/>
        </w:rPr>
      </w:pPr>
      <w:r w:rsidRPr="001A14C8">
        <w:t>4.2.     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6720EE" w:rsidRPr="001A14C8" w:rsidRDefault="006720EE" w:rsidP="009179FF">
      <w:pPr>
        <w:widowControl w:val="0"/>
        <w:numPr>
          <w:ilvl w:val="1"/>
          <w:numId w:val="21"/>
        </w:numPr>
        <w:ind w:left="567" w:right="-709" w:firstLine="567"/>
        <w:jc w:val="both"/>
        <w:rPr>
          <w:b/>
          <w:bCs/>
        </w:rPr>
      </w:pPr>
      <w:r w:rsidRPr="001A14C8">
        <w:t>В случае несоответствия Услуг требованиям Технического задания, а также другим условиям Договора, 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После такого устранения Акт подписывается Сторонами в сроки и в порядке, предусмотренном п.4.2. Договора.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6720EE" w:rsidRPr="001A14C8" w:rsidRDefault="006720EE" w:rsidP="009179FF">
      <w:pPr>
        <w:widowControl w:val="0"/>
        <w:ind w:left="567" w:right="-709" w:firstLine="567"/>
        <w:jc w:val="both"/>
        <w:rPr>
          <w:b/>
          <w:bCs/>
        </w:rPr>
      </w:pPr>
    </w:p>
    <w:p w:rsidR="006720EE" w:rsidRPr="001A14C8" w:rsidRDefault="006720EE" w:rsidP="009179FF">
      <w:pPr>
        <w:pStyle w:val="a4"/>
        <w:widowControl w:val="0"/>
        <w:numPr>
          <w:ilvl w:val="0"/>
          <w:numId w:val="18"/>
        </w:numPr>
        <w:spacing w:before="60" w:after="20"/>
        <w:ind w:left="567" w:right="-709" w:firstLine="0"/>
        <w:jc w:val="center"/>
        <w:rPr>
          <w:b/>
          <w:bCs/>
        </w:rPr>
      </w:pPr>
      <w:r w:rsidRPr="001A14C8">
        <w:rPr>
          <w:b/>
          <w:bCs/>
        </w:rPr>
        <w:t>КОНФИДЕНЦИАЛЬНОСТЬ</w:t>
      </w:r>
    </w:p>
    <w:p w:rsidR="006720EE" w:rsidRPr="001A14C8" w:rsidRDefault="006720EE" w:rsidP="009179FF">
      <w:pPr>
        <w:widowControl w:val="0"/>
        <w:numPr>
          <w:ilvl w:val="1"/>
          <w:numId w:val="18"/>
        </w:numPr>
        <w:ind w:left="567" w:right="-709" w:firstLine="567"/>
        <w:jc w:val="both"/>
      </w:pPr>
      <w:r w:rsidRPr="001A14C8">
        <w:t>Раскрывающая Сторона – Сторона, которая раскрывает конфиденциальную информацию другой Стороне.</w:t>
      </w:r>
    </w:p>
    <w:p w:rsidR="006720EE" w:rsidRPr="001A14C8" w:rsidRDefault="006720EE" w:rsidP="009179FF">
      <w:pPr>
        <w:widowControl w:val="0"/>
        <w:numPr>
          <w:ilvl w:val="1"/>
          <w:numId w:val="18"/>
        </w:numPr>
        <w:autoSpaceDE w:val="0"/>
        <w:autoSpaceDN w:val="0"/>
        <w:adjustRightInd w:val="0"/>
        <w:ind w:left="567" w:right="-709" w:firstLine="567"/>
        <w:jc w:val="both"/>
      </w:pPr>
      <w:r w:rsidRPr="001A14C8">
        <w:t>Получающая Сторона – Сторона, которая получает конфиденциальную информацию от другой Стороны.</w:t>
      </w:r>
    </w:p>
    <w:p w:rsidR="006720EE" w:rsidRPr="001A14C8" w:rsidRDefault="006720EE" w:rsidP="009179FF">
      <w:pPr>
        <w:widowControl w:val="0"/>
        <w:numPr>
          <w:ilvl w:val="1"/>
          <w:numId w:val="18"/>
        </w:numPr>
        <w:autoSpaceDE w:val="0"/>
        <w:autoSpaceDN w:val="0"/>
        <w:adjustRightInd w:val="0"/>
        <w:ind w:left="567" w:right="-709" w:firstLine="567"/>
        <w:jc w:val="both"/>
      </w:pPr>
      <w:r w:rsidRPr="001A14C8">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w:t>
      </w:r>
      <w:r w:rsidRPr="001A14C8">
        <w:lastRenderedPageBreak/>
        <w:t>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720EE" w:rsidRPr="001A14C8" w:rsidRDefault="006720EE" w:rsidP="009179FF">
      <w:pPr>
        <w:widowControl w:val="0"/>
        <w:numPr>
          <w:ilvl w:val="1"/>
          <w:numId w:val="18"/>
        </w:numPr>
        <w:autoSpaceDE w:val="0"/>
        <w:autoSpaceDN w:val="0"/>
        <w:adjustRightInd w:val="0"/>
        <w:ind w:left="567" w:right="-709" w:firstLine="567"/>
        <w:jc w:val="both"/>
      </w:pPr>
      <w:r w:rsidRPr="001A14C8">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720EE" w:rsidRPr="001A14C8" w:rsidRDefault="006720EE" w:rsidP="009179FF">
      <w:pPr>
        <w:widowControl w:val="0"/>
        <w:numPr>
          <w:ilvl w:val="1"/>
          <w:numId w:val="18"/>
        </w:numPr>
        <w:autoSpaceDE w:val="0"/>
        <w:autoSpaceDN w:val="0"/>
        <w:adjustRightInd w:val="0"/>
        <w:ind w:left="567" w:right="-709" w:firstLine="567"/>
        <w:jc w:val="both"/>
      </w:pPr>
      <w:r w:rsidRPr="001A14C8">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720EE" w:rsidRPr="001A14C8" w:rsidRDefault="006720EE" w:rsidP="009179FF">
      <w:pPr>
        <w:widowControl w:val="0"/>
        <w:numPr>
          <w:ilvl w:val="2"/>
          <w:numId w:val="18"/>
        </w:numPr>
        <w:autoSpaceDE w:val="0"/>
        <w:autoSpaceDN w:val="0"/>
        <w:adjustRightInd w:val="0"/>
        <w:ind w:left="567" w:right="-709" w:firstLine="567"/>
        <w:jc w:val="both"/>
      </w:pPr>
      <w:r w:rsidRPr="001A14C8">
        <w:t>информация во время ее раскрытия является публично известной;</w:t>
      </w:r>
    </w:p>
    <w:p w:rsidR="006720EE" w:rsidRPr="001A14C8" w:rsidRDefault="006720EE" w:rsidP="009179FF">
      <w:pPr>
        <w:widowControl w:val="0"/>
        <w:numPr>
          <w:ilvl w:val="2"/>
          <w:numId w:val="18"/>
        </w:numPr>
        <w:autoSpaceDE w:val="0"/>
        <w:autoSpaceDN w:val="0"/>
        <w:adjustRightInd w:val="0"/>
        <w:ind w:left="567" w:right="-709" w:firstLine="567"/>
        <w:jc w:val="both"/>
      </w:pPr>
      <w:r w:rsidRPr="001A14C8">
        <w:t>информация представлена Получающей Стороне с письменным указанием на то, что она не является конфиденциальной;</w:t>
      </w:r>
    </w:p>
    <w:p w:rsidR="006720EE" w:rsidRPr="001A14C8" w:rsidRDefault="006720EE" w:rsidP="009179FF">
      <w:pPr>
        <w:widowControl w:val="0"/>
        <w:numPr>
          <w:ilvl w:val="2"/>
          <w:numId w:val="18"/>
        </w:numPr>
        <w:autoSpaceDE w:val="0"/>
        <w:autoSpaceDN w:val="0"/>
        <w:adjustRightInd w:val="0"/>
        <w:ind w:left="567" w:right="-709" w:firstLine="567"/>
        <w:jc w:val="both"/>
      </w:pPr>
      <w:r w:rsidRPr="001A14C8">
        <w:t>информация получена от любого третьего лица на законных основаниях;</w:t>
      </w:r>
    </w:p>
    <w:p w:rsidR="006720EE" w:rsidRPr="001A14C8" w:rsidRDefault="006720EE" w:rsidP="009179FF">
      <w:pPr>
        <w:widowControl w:val="0"/>
        <w:numPr>
          <w:ilvl w:val="2"/>
          <w:numId w:val="18"/>
        </w:numPr>
        <w:autoSpaceDE w:val="0"/>
        <w:autoSpaceDN w:val="0"/>
        <w:adjustRightInd w:val="0"/>
        <w:ind w:left="567" w:right="-709" w:firstLine="567"/>
        <w:jc w:val="both"/>
      </w:pPr>
      <w:r w:rsidRPr="001A14C8">
        <w:t>информация не может являться конфиденциальной в соответствии с законодательством Российской Федерации.</w:t>
      </w:r>
    </w:p>
    <w:p w:rsidR="006720EE" w:rsidRPr="001A14C8" w:rsidRDefault="006720EE" w:rsidP="009179FF">
      <w:pPr>
        <w:widowControl w:val="0"/>
        <w:numPr>
          <w:ilvl w:val="1"/>
          <w:numId w:val="18"/>
        </w:numPr>
        <w:autoSpaceDE w:val="0"/>
        <w:autoSpaceDN w:val="0"/>
        <w:adjustRightInd w:val="0"/>
        <w:ind w:left="567" w:right="-709" w:firstLine="567"/>
        <w:jc w:val="both"/>
      </w:pPr>
      <w:r w:rsidRPr="001A14C8">
        <w:t>Получающая Сторона имеет право раскрывать конфиденциальную информацию без согласия Раскрывающей Стороны:</w:t>
      </w:r>
    </w:p>
    <w:p w:rsidR="006720EE" w:rsidRPr="001A14C8" w:rsidRDefault="006720EE" w:rsidP="009179FF">
      <w:pPr>
        <w:widowControl w:val="0"/>
        <w:numPr>
          <w:ilvl w:val="2"/>
          <w:numId w:val="18"/>
        </w:numPr>
        <w:autoSpaceDE w:val="0"/>
        <w:autoSpaceDN w:val="0"/>
        <w:adjustRightInd w:val="0"/>
        <w:ind w:left="567" w:right="-709" w:firstLine="567"/>
        <w:jc w:val="both"/>
      </w:pPr>
      <w:r w:rsidRPr="001A14C8">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6720EE" w:rsidRPr="001A14C8" w:rsidRDefault="006720EE" w:rsidP="009179FF">
      <w:pPr>
        <w:widowControl w:val="0"/>
        <w:numPr>
          <w:ilvl w:val="2"/>
          <w:numId w:val="18"/>
        </w:numPr>
        <w:autoSpaceDE w:val="0"/>
        <w:autoSpaceDN w:val="0"/>
        <w:adjustRightInd w:val="0"/>
        <w:ind w:left="567" w:right="-709" w:firstLine="567"/>
        <w:jc w:val="both"/>
      </w:pPr>
      <w:r w:rsidRPr="001A14C8">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720EE" w:rsidRPr="001A14C8" w:rsidRDefault="006720EE" w:rsidP="009179FF">
      <w:pPr>
        <w:widowControl w:val="0"/>
        <w:numPr>
          <w:ilvl w:val="1"/>
          <w:numId w:val="18"/>
        </w:numPr>
        <w:ind w:left="567" w:right="-709" w:firstLine="567"/>
        <w:jc w:val="both"/>
      </w:pPr>
      <w:r w:rsidRPr="001A14C8">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6720EE" w:rsidRPr="001A14C8" w:rsidRDefault="006720EE" w:rsidP="009179FF">
      <w:pPr>
        <w:widowControl w:val="0"/>
        <w:spacing w:before="60" w:after="20"/>
        <w:ind w:left="567" w:right="-709" w:firstLine="567"/>
        <w:rPr>
          <w:b/>
          <w:bCs/>
        </w:rPr>
      </w:pPr>
    </w:p>
    <w:p w:rsidR="006720EE" w:rsidRPr="001A14C8" w:rsidRDefault="006720EE" w:rsidP="009179FF">
      <w:pPr>
        <w:widowControl w:val="0"/>
        <w:spacing w:before="60" w:after="20"/>
        <w:ind w:left="567" w:right="-709" w:firstLine="567"/>
        <w:jc w:val="center"/>
        <w:rPr>
          <w:b/>
          <w:bCs/>
        </w:rPr>
      </w:pPr>
      <w:r w:rsidRPr="001A14C8">
        <w:rPr>
          <w:b/>
          <w:bCs/>
        </w:rPr>
        <w:t>6. ОСНОВАНИЯ ИЗМЕНЕНИЯ И РАСТОРЖЕНИЯ ДОГОВОРА</w:t>
      </w:r>
    </w:p>
    <w:p w:rsidR="006720EE" w:rsidRPr="001A14C8" w:rsidRDefault="006720EE" w:rsidP="009179FF">
      <w:pPr>
        <w:widowControl w:val="0"/>
        <w:ind w:left="567" w:right="-709" w:firstLine="567"/>
        <w:jc w:val="both"/>
      </w:pPr>
      <w:r w:rsidRPr="001A14C8">
        <w:t>6.1.</w:t>
      </w:r>
      <w:r w:rsidRPr="001A14C8">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6720EE" w:rsidRPr="001A14C8" w:rsidRDefault="006720EE" w:rsidP="009179FF">
      <w:pPr>
        <w:widowControl w:val="0"/>
        <w:ind w:left="567" w:right="-709" w:firstLine="567"/>
        <w:jc w:val="both"/>
      </w:pPr>
      <w:r w:rsidRPr="001A14C8">
        <w:t>6.2.Настоящий Договор может быть расторгнут по соглашению Сторон.</w:t>
      </w:r>
    </w:p>
    <w:p w:rsidR="006720EE" w:rsidRPr="001A14C8" w:rsidRDefault="006720EE" w:rsidP="009179FF">
      <w:pPr>
        <w:widowControl w:val="0"/>
        <w:ind w:left="567" w:right="-709" w:firstLine="567"/>
        <w:jc w:val="both"/>
      </w:pPr>
      <w:r w:rsidRPr="001A14C8">
        <w:t>6.3.</w:t>
      </w:r>
      <w:r w:rsidRPr="001A14C8">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10 рабочих дней со даты подписания Акта.</w:t>
      </w:r>
    </w:p>
    <w:p w:rsidR="006720EE" w:rsidRPr="001A14C8" w:rsidRDefault="006720EE" w:rsidP="009179FF">
      <w:pPr>
        <w:widowControl w:val="0"/>
        <w:ind w:left="567" w:right="-709" w:firstLine="567"/>
        <w:jc w:val="both"/>
        <w:rPr>
          <w:b/>
          <w:bCs/>
        </w:rPr>
      </w:pPr>
    </w:p>
    <w:p w:rsidR="006720EE" w:rsidRPr="001A14C8" w:rsidRDefault="006720EE" w:rsidP="009179FF">
      <w:pPr>
        <w:widowControl w:val="0"/>
        <w:spacing w:before="60" w:after="20"/>
        <w:ind w:left="567" w:right="-709" w:firstLine="567"/>
        <w:jc w:val="center"/>
        <w:rPr>
          <w:b/>
          <w:bCs/>
        </w:rPr>
      </w:pPr>
      <w:r w:rsidRPr="001A14C8">
        <w:rPr>
          <w:b/>
          <w:bCs/>
        </w:rPr>
        <w:t>7. ОТВЕТСТВЕННОСТЬ СТОРОН</w:t>
      </w:r>
    </w:p>
    <w:p w:rsidR="006720EE" w:rsidRPr="001A14C8" w:rsidRDefault="006720EE" w:rsidP="009179FF">
      <w:pPr>
        <w:widowControl w:val="0"/>
        <w:ind w:left="567" w:right="-709" w:firstLine="567"/>
        <w:jc w:val="both"/>
      </w:pPr>
      <w:r w:rsidRPr="001A14C8">
        <w:t>7.1.</w:t>
      </w:r>
      <w:r w:rsidRPr="001A14C8">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826BBE" w:rsidRPr="00826BBE" w:rsidRDefault="00826BBE" w:rsidP="00826BBE">
      <w:pPr>
        <w:widowControl w:val="0"/>
        <w:ind w:left="567" w:right="-709" w:firstLine="567"/>
        <w:jc w:val="both"/>
      </w:pPr>
      <w:r>
        <w:t xml:space="preserve">7.2. </w:t>
      </w:r>
      <w:r w:rsidRPr="00826BBE">
        <w:t xml:space="preserve">За нарушение </w:t>
      </w:r>
      <w:r>
        <w:t>Исполнителем</w:t>
      </w:r>
      <w:r w:rsidRPr="00826BBE">
        <w:t xml:space="preserve"> сроков </w:t>
      </w:r>
      <w:r>
        <w:t>оказания Услуг</w:t>
      </w:r>
      <w:r w:rsidRPr="00826BBE">
        <w:t xml:space="preserve">, в том числе сроков устранения недостатков в результатах </w:t>
      </w:r>
      <w:r>
        <w:t>оказанных Услуг</w:t>
      </w:r>
      <w:r w:rsidRPr="00826BBE">
        <w:t xml:space="preserve">, Заказчик вправе взыскать с </w:t>
      </w:r>
      <w:r>
        <w:t>Исполнителя</w:t>
      </w:r>
      <w:r w:rsidRPr="00826BBE">
        <w:t xml:space="preserve"> неустойку в размере 1% (один процент) от </w:t>
      </w:r>
      <w:r>
        <w:t>стоимости Услуг</w:t>
      </w:r>
      <w:r w:rsidRPr="00826BBE">
        <w:t>, за каждый день просрочки исполнения соответствующего обязательства.</w:t>
      </w:r>
    </w:p>
    <w:p w:rsidR="00826BBE" w:rsidRPr="00826BBE" w:rsidRDefault="00826BBE" w:rsidP="00826BBE">
      <w:pPr>
        <w:widowControl w:val="0"/>
        <w:ind w:left="567" w:right="-709" w:firstLine="567"/>
        <w:jc w:val="both"/>
      </w:pPr>
      <w:r>
        <w:t>7.3.</w:t>
      </w:r>
      <w:r w:rsidRPr="00826BBE">
        <w:t xml:space="preserve"> Если </w:t>
      </w:r>
      <w:r>
        <w:t>Исполнитель</w:t>
      </w:r>
      <w:r w:rsidRPr="00826BBE">
        <w:t xml:space="preserve"> нарушает сроки </w:t>
      </w:r>
      <w:r>
        <w:t>оказания Услуг</w:t>
      </w:r>
      <w:r w:rsidRPr="00826BBE">
        <w:t xml:space="preserve"> более чем на 10 календарных дней, Заказчик вправе взыскать с </w:t>
      </w:r>
      <w:r>
        <w:t>Исполнителя</w:t>
      </w:r>
      <w:r w:rsidRPr="00826BBE">
        <w:t xml:space="preserve"> неустойку в размере 2% (два процента) от </w:t>
      </w:r>
      <w:r>
        <w:t>стоимости Услуг</w:t>
      </w:r>
      <w:r w:rsidRPr="00826BBE">
        <w:t xml:space="preserve">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w:t>
      </w:r>
      <w:r>
        <w:t>с</w:t>
      </w:r>
      <w:r w:rsidRPr="00826BBE">
        <w:t xml:space="preserve">роков </w:t>
      </w:r>
      <w:r>
        <w:lastRenderedPageBreak/>
        <w:t>оказания Услуг</w:t>
      </w:r>
      <w:r w:rsidRPr="00826BBE">
        <w:t xml:space="preserve">, предусмотренная п. </w:t>
      </w:r>
      <w:r>
        <w:t>7.2.</w:t>
      </w:r>
      <w:r w:rsidRPr="00826BBE">
        <w:t xml:space="preserve"> Договора, взысканию не подлежит.</w:t>
      </w:r>
    </w:p>
    <w:p w:rsidR="006720EE" w:rsidRPr="001A14C8" w:rsidRDefault="006720EE" w:rsidP="009179FF">
      <w:pPr>
        <w:widowControl w:val="0"/>
        <w:ind w:left="567" w:right="-709" w:firstLine="567"/>
        <w:jc w:val="both"/>
      </w:pPr>
      <w:r w:rsidRPr="001A14C8">
        <w:t>7.</w:t>
      </w:r>
      <w:r w:rsidR="00826BBE">
        <w:t>4</w:t>
      </w:r>
      <w:r w:rsidRPr="001A14C8">
        <w:t>.</w:t>
      </w:r>
      <w:r w:rsidR="00826BBE">
        <w:t xml:space="preserve"> </w:t>
      </w:r>
      <w:r w:rsidRPr="001A14C8">
        <w:t xml:space="preserve">Исполнитель вправе требовать от Заказчика выплаты неустойки в размере 1/365 ключевой ставки ЦБ РФ от суммы, просроченной к оплате, за каждый день просрочки в случае нарушения Заказчиком сроков осуществления расчета, предусмотренного п.3.3. Договора. В случае, если Договором предусмотрена выплата аванса, за просрочку оплаты Заказчиком аванса (предоплаты) неустойка не начисляется и не уплачивается. </w:t>
      </w:r>
    </w:p>
    <w:p w:rsidR="006720EE" w:rsidRPr="001A14C8" w:rsidRDefault="006720EE" w:rsidP="009179FF">
      <w:pPr>
        <w:widowControl w:val="0"/>
        <w:ind w:left="567" w:right="-709" w:firstLine="567"/>
        <w:jc w:val="both"/>
      </w:pPr>
      <w:r w:rsidRPr="001A14C8">
        <w:t>7.</w:t>
      </w:r>
      <w:r w:rsidR="00826BBE">
        <w:t>5</w:t>
      </w:r>
      <w:r w:rsidRPr="001A14C8">
        <w:t>.</w:t>
      </w:r>
      <w:r w:rsidRPr="001A14C8">
        <w:tab/>
        <w:t xml:space="preserve">Если Услуги по Договору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Договора, а также потребовать выплаты неустойки в размере </w:t>
      </w:r>
      <w:r w:rsidR="00826BBE">
        <w:t>5</w:t>
      </w:r>
      <w:r w:rsidRPr="001A14C8">
        <w:t>% от стоимости Услуг по Договору.</w:t>
      </w:r>
    </w:p>
    <w:p w:rsidR="006720EE" w:rsidRPr="001A14C8" w:rsidRDefault="006720EE" w:rsidP="009179FF">
      <w:pPr>
        <w:widowControl w:val="0"/>
        <w:ind w:left="567" w:right="-709" w:firstLine="567"/>
        <w:jc w:val="both"/>
      </w:pPr>
      <w:r w:rsidRPr="001A14C8">
        <w:t>7.</w:t>
      </w:r>
      <w:r w:rsidR="00826BBE">
        <w:t>6</w:t>
      </w:r>
      <w:r w:rsidRPr="001A14C8">
        <w:t>.</w:t>
      </w:r>
      <w:r w:rsidR="00826BBE">
        <w:t xml:space="preserve"> </w:t>
      </w:r>
      <w:r w:rsidRPr="001A14C8">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C35AA9" w:rsidRPr="00C35AA9" w:rsidRDefault="006720EE" w:rsidP="00C35AA9">
      <w:pPr>
        <w:widowControl w:val="0"/>
        <w:ind w:left="567" w:right="-709" w:firstLine="567"/>
        <w:jc w:val="both"/>
      </w:pPr>
      <w:bookmarkStart w:id="1" w:name="_Ref77655054"/>
      <w:r w:rsidRPr="001A14C8">
        <w:t>7.</w:t>
      </w:r>
      <w:r w:rsidR="00C35AA9">
        <w:t>7</w:t>
      </w:r>
      <w:r w:rsidRPr="001A14C8">
        <w:t>.</w:t>
      </w:r>
      <w:r w:rsidRPr="001A14C8">
        <w:tab/>
      </w:r>
      <w:r w:rsidR="00C35AA9" w:rsidRPr="00C35AA9">
        <w:t>Выплата неустойки по настоящему Договору осуществляется одним из следующих способов:</w:t>
      </w:r>
    </w:p>
    <w:p w:rsidR="00C35AA9" w:rsidRPr="00C35AA9" w:rsidRDefault="00C35AA9" w:rsidP="00C35AA9">
      <w:pPr>
        <w:widowControl w:val="0"/>
        <w:ind w:left="567" w:right="-709" w:firstLine="567"/>
        <w:jc w:val="both"/>
      </w:pPr>
      <w:r w:rsidRPr="00C35AA9">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получения соответствующего требования в письменной форме;</w:t>
      </w:r>
    </w:p>
    <w:p w:rsidR="00C35AA9" w:rsidRPr="00C35AA9" w:rsidRDefault="00C35AA9" w:rsidP="00C35AA9">
      <w:pPr>
        <w:widowControl w:val="0"/>
        <w:ind w:left="567" w:right="-709" w:firstLine="567"/>
        <w:jc w:val="both"/>
      </w:pPr>
      <w:r w:rsidRPr="00C35AA9">
        <w:t xml:space="preserve">- Заказчик вправе уменьшить сумму, подлежащую выплате </w:t>
      </w:r>
      <w:r>
        <w:t>Исполнителю</w:t>
      </w:r>
      <w:r w:rsidRPr="00C35AA9">
        <w:t xml:space="preserve"> по условиям настоящего Договора, на сумму, равную начисленной неустойке, и произвести платеж в адрес </w:t>
      </w:r>
      <w:r>
        <w:t>Исполнителя</w:t>
      </w:r>
      <w:r w:rsidRPr="00C35AA9">
        <w:t xml:space="preserve"> за вычетом суммы неустойки. Обязанность Заказчика по оплате в части, соответствующей сумме начисленной неустойки, при этом прекращается. </w:t>
      </w:r>
    </w:p>
    <w:p w:rsidR="00C35AA9" w:rsidRPr="00C35AA9" w:rsidRDefault="00C35AA9" w:rsidP="00C35AA9">
      <w:pPr>
        <w:widowControl w:val="0"/>
        <w:ind w:left="567" w:right="-709" w:firstLine="567"/>
        <w:jc w:val="both"/>
      </w:pPr>
      <w:r>
        <w:t>7.8.</w:t>
      </w:r>
      <w:r w:rsidRPr="00C35AA9">
        <w:t xml:space="preserve">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C35AA9" w:rsidRPr="00C35AA9" w:rsidRDefault="00C35AA9" w:rsidP="00C35AA9">
      <w:pPr>
        <w:widowControl w:val="0"/>
        <w:ind w:left="567" w:right="-709" w:firstLine="567"/>
        <w:jc w:val="both"/>
      </w:pPr>
      <w:r>
        <w:t>7.9</w:t>
      </w:r>
      <w:r w:rsidRPr="00C35AA9">
        <w:t xml:space="preserve">. В случае одностороннего отказа </w:t>
      </w:r>
      <w:r>
        <w:t>Исполнителя</w:t>
      </w:r>
      <w:r w:rsidRPr="00C35AA9">
        <w:t xml:space="preserve"> от исполнения обязательств по настоящему Договору (в том числе в случае досрочного прекращения договора по инициативе </w:t>
      </w:r>
      <w:r>
        <w:t>Исполнителя</w:t>
      </w:r>
      <w:r w:rsidRPr="00C35AA9">
        <w:t xml:space="preserve">) </w:t>
      </w:r>
      <w:r>
        <w:t>Исполнитель</w:t>
      </w:r>
      <w:r w:rsidRPr="00C35AA9">
        <w:t xml:space="preserve"> обязуется выплатить Заказчику плату в размере 30% (тридцать процентов) от цены Договора, указанной в п.</w:t>
      </w:r>
      <w:r>
        <w:t>3</w:t>
      </w:r>
      <w:r w:rsidRPr="00C35AA9">
        <w:t>.1. настоящего Договора.</w:t>
      </w:r>
    </w:p>
    <w:bookmarkEnd w:id="1"/>
    <w:p w:rsidR="006720EE" w:rsidRPr="001A14C8" w:rsidRDefault="006720EE" w:rsidP="009179FF">
      <w:pPr>
        <w:widowControl w:val="0"/>
        <w:ind w:left="567" w:right="-709" w:firstLine="567"/>
        <w:jc w:val="both"/>
      </w:pPr>
    </w:p>
    <w:p w:rsidR="006720EE" w:rsidRPr="001A14C8" w:rsidRDefault="006720EE" w:rsidP="009179FF">
      <w:pPr>
        <w:widowControl w:val="0"/>
        <w:ind w:left="567" w:right="-709" w:firstLine="567"/>
        <w:jc w:val="center"/>
        <w:rPr>
          <w:b/>
          <w:bCs/>
        </w:rPr>
      </w:pPr>
      <w:r w:rsidRPr="001A14C8">
        <w:rPr>
          <w:b/>
          <w:bCs/>
        </w:rPr>
        <w:t>8. ПОРЯДОК РАССМОТРЕНИЯ СПОРОВ</w:t>
      </w:r>
    </w:p>
    <w:p w:rsidR="006720EE" w:rsidRPr="001A14C8" w:rsidRDefault="006720EE" w:rsidP="009179FF">
      <w:pPr>
        <w:widowControl w:val="0"/>
        <w:ind w:left="567" w:right="-709" w:firstLine="567"/>
        <w:jc w:val="both"/>
      </w:pPr>
      <w:r w:rsidRPr="001A14C8">
        <w:t>8.1.</w:t>
      </w:r>
      <w:r w:rsidRPr="001A14C8">
        <w:tab/>
        <w:t>Отношения, возникающие на основании настоящего Договора, регулируются законодательством Российской Федерации.</w:t>
      </w:r>
    </w:p>
    <w:p w:rsidR="006720EE" w:rsidRPr="001A14C8" w:rsidRDefault="006720EE" w:rsidP="009179FF">
      <w:pPr>
        <w:widowControl w:val="0"/>
        <w:ind w:left="567" w:right="-709" w:firstLine="567"/>
        <w:jc w:val="both"/>
      </w:pPr>
      <w:r w:rsidRPr="001A14C8">
        <w:t>8.2.</w:t>
      </w:r>
      <w:r w:rsidRPr="001A14C8">
        <w:tab/>
        <w:t>Все споры и разногласия по настоящему Договору Стороны разрешают путём переговоров.</w:t>
      </w:r>
    </w:p>
    <w:p w:rsidR="006720EE" w:rsidRPr="001A14C8" w:rsidRDefault="006720EE" w:rsidP="009179FF">
      <w:pPr>
        <w:widowControl w:val="0"/>
        <w:ind w:left="567" w:right="-709" w:firstLine="567"/>
        <w:jc w:val="both"/>
      </w:pPr>
      <w:r w:rsidRPr="001A14C8">
        <w:t>8.3.</w:t>
      </w:r>
      <w:r w:rsidRPr="001A14C8">
        <w:tab/>
        <w:t>Если по итогам переговоров Стороны не достигнут согласия, споры передаются на рассмотрение Арбитражного суда Республики Башкортостан</w:t>
      </w:r>
      <w:r w:rsidRPr="001A14C8">
        <w:rPr>
          <w:i/>
          <w:iCs/>
          <w:lang w:eastAsia="ar-SA"/>
        </w:rPr>
        <w:t>.</w:t>
      </w:r>
    </w:p>
    <w:p w:rsidR="006720EE" w:rsidRPr="001A14C8" w:rsidRDefault="006720EE" w:rsidP="009179FF">
      <w:pPr>
        <w:widowControl w:val="0"/>
        <w:ind w:left="567" w:right="-709" w:firstLine="567"/>
        <w:jc w:val="both"/>
        <w:rPr>
          <w:b/>
          <w:bCs/>
          <w:highlight w:val="yellow"/>
        </w:rPr>
      </w:pPr>
    </w:p>
    <w:p w:rsidR="006720EE" w:rsidRPr="001A14C8" w:rsidRDefault="006720EE" w:rsidP="009179FF">
      <w:pPr>
        <w:widowControl w:val="0"/>
        <w:spacing w:line="360" w:lineRule="auto"/>
        <w:ind w:left="567" w:right="-709" w:firstLine="567"/>
        <w:jc w:val="center"/>
        <w:rPr>
          <w:b/>
          <w:bCs/>
        </w:rPr>
      </w:pPr>
      <w:r w:rsidRPr="001A14C8">
        <w:rPr>
          <w:b/>
          <w:bCs/>
        </w:rPr>
        <w:t>9. ОБСТОЯТЕЛЬСТВА НЕПРЕОДОЛИМОЙ СИЛЫ</w:t>
      </w:r>
    </w:p>
    <w:p w:rsidR="006720EE" w:rsidRPr="001A14C8" w:rsidRDefault="006720EE" w:rsidP="009179FF">
      <w:pPr>
        <w:widowControl w:val="0"/>
        <w:ind w:left="567" w:right="-709" w:firstLine="567"/>
        <w:jc w:val="both"/>
      </w:pPr>
      <w:r w:rsidRPr="001A14C8">
        <w:t>9.1.</w:t>
      </w:r>
      <w:r w:rsidRPr="001A14C8">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720EE" w:rsidRPr="001A14C8" w:rsidRDefault="006720EE" w:rsidP="009179FF">
      <w:pPr>
        <w:widowControl w:val="0"/>
        <w:ind w:left="567" w:right="-709" w:firstLine="567"/>
        <w:jc w:val="both"/>
      </w:pPr>
      <w:r w:rsidRPr="001A14C8">
        <w:t>9.2.</w:t>
      </w:r>
      <w:r w:rsidRPr="001A14C8">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720EE" w:rsidRPr="001A14C8" w:rsidRDefault="006720EE" w:rsidP="009179FF">
      <w:pPr>
        <w:widowControl w:val="0"/>
        <w:ind w:left="567" w:right="-709" w:firstLine="567"/>
        <w:jc w:val="both"/>
      </w:pPr>
      <w:r w:rsidRPr="001A14C8">
        <w:lastRenderedPageBreak/>
        <w:t>9.3.</w:t>
      </w:r>
      <w:r w:rsidRPr="001A14C8">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720EE" w:rsidRPr="001A14C8" w:rsidRDefault="006720EE" w:rsidP="009179FF">
      <w:pPr>
        <w:widowControl w:val="0"/>
        <w:ind w:left="567" w:right="-709" w:firstLine="567"/>
        <w:jc w:val="both"/>
      </w:pPr>
      <w:r w:rsidRPr="001A14C8">
        <w:t>9.4.</w:t>
      </w:r>
      <w:r w:rsidRPr="001A14C8">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720EE" w:rsidRPr="001A14C8" w:rsidRDefault="006720EE" w:rsidP="009179FF">
      <w:pPr>
        <w:widowControl w:val="0"/>
        <w:ind w:left="567" w:right="-709" w:firstLine="567"/>
        <w:jc w:val="both"/>
      </w:pPr>
    </w:p>
    <w:p w:rsidR="006720EE" w:rsidRPr="001A14C8" w:rsidRDefault="006720EE" w:rsidP="009179FF">
      <w:pPr>
        <w:widowControl w:val="0"/>
        <w:spacing w:before="60" w:after="20"/>
        <w:ind w:left="567" w:right="-709" w:firstLine="567"/>
        <w:jc w:val="center"/>
        <w:rPr>
          <w:b/>
          <w:bCs/>
        </w:rPr>
      </w:pPr>
      <w:r w:rsidRPr="001A14C8">
        <w:rPr>
          <w:b/>
          <w:bCs/>
        </w:rPr>
        <w:t>10. ПРОЧИЕ УСЛОВИЯ</w:t>
      </w:r>
    </w:p>
    <w:p w:rsidR="006720EE" w:rsidRPr="001A14C8" w:rsidRDefault="006720EE" w:rsidP="009179FF">
      <w:pPr>
        <w:widowControl w:val="0"/>
        <w:ind w:left="567" w:right="-709" w:firstLine="567"/>
        <w:jc w:val="both"/>
      </w:pPr>
      <w:r w:rsidRPr="001A14C8">
        <w:t>10.1.</w:t>
      </w:r>
      <w:r w:rsidRPr="001A14C8">
        <w:tab/>
        <w:t>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Окончание действия Договора не влечет прекращение обязательств Сторон, не исполненных в течение срока действия Договора.</w:t>
      </w:r>
    </w:p>
    <w:p w:rsidR="006720EE" w:rsidRPr="001A14C8" w:rsidRDefault="006720EE" w:rsidP="009179FF">
      <w:pPr>
        <w:widowControl w:val="0"/>
        <w:ind w:left="567" w:right="-709" w:firstLine="567"/>
        <w:jc w:val="both"/>
      </w:pPr>
      <w:r w:rsidRPr="001A14C8">
        <w:t>10.2.</w:t>
      </w:r>
      <w:r w:rsidRPr="001A14C8">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6720EE" w:rsidRPr="001A14C8" w:rsidRDefault="006720EE" w:rsidP="009179FF">
      <w:pPr>
        <w:widowControl w:val="0"/>
        <w:tabs>
          <w:tab w:val="left" w:pos="612"/>
        </w:tabs>
        <w:ind w:left="567" w:right="-709" w:firstLine="567"/>
        <w:jc w:val="both"/>
      </w:pPr>
      <w:r w:rsidRPr="001A14C8">
        <w:t>10.3.</w:t>
      </w:r>
      <w:r w:rsidRPr="001A14C8">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6720EE" w:rsidRPr="001A14C8" w:rsidRDefault="006720EE" w:rsidP="009179FF">
      <w:pPr>
        <w:widowControl w:val="0"/>
        <w:ind w:left="567" w:right="-709" w:firstLine="567"/>
        <w:jc w:val="both"/>
      </w:pPr>
      <w:r w:rsidRPr="001A14C8">
        <w:t>10.4.</w:t>
      </w:r>
      <w:r w:rsidRPr="001A14C8">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6720EE" w:rsidRPr="001A14C8" w:rsidRDefault="006720EE" w:rsidP="009179FF">
      <w:pPr>
        <w:widowControl w:val="0"/>
        <w:ind w:left="567" w:right="-709" w:firstLine="567"/>
        <w:jc w:val="both"/>
        <w:rPr>
          <w:lang w:eastAsia="ar-SA"/>
        </w:rPr>
      </w:pPr>
      <w:r w:rsidRPr="001A14C8">
        <w:t>10.5.</w:t>
      </w:r>
      <w:r w:rsidRPr="001A14C8">
        <w:tab/>
        <w:t>Исполнитель обязуется предоставлять Заказчику информацию об изменении в цепочке собственников Исполнителя, включая бенефициаров (в том числе, конечных) не позднее 5-ти рабочих дней после таких изменений предоставлять информацию о таких изменениях</w:t>
      </w:r>
      <w:r w:rsidRPr="001A14C8">
        <w:rPr>
          <w:lang w:eastAsia="ar-SA"/>
        </w:rPr>
        <w:t xml:space="preserve">, а также документы, подтверждающие такие изменения. В случае не предоставления </w:t>
      </w:r>
      <w:r w:rsidRPr="001A14C8">
        <w:t>Исполнителем</w:t>
      </w:r>
      <w:r w:rsidRPr="001A14C8">
        <w:rPr>
          <w:lang w:eastAsia="ar-SA"/>
        </w:rPr>
        <w:t xml:space="preserve"> указанной информации и документов в срок, предусмотренный настоящим пунктом, </w:t>
      </w:r>
      <w:r w:rsidRPr="001A14C8">
        <w:t>Заказчик</w:t>
      </w:r>
      <w:r w:rsidRPr="001A14C8">
        <w:rPr>
          <w:lang w:eastAsia="ar-SA"/>
        </w:rPr>
        <w:t xml:space="preserve"> вправе расторгнуть Договор путем одностороннего внесудебного отказа от исполнения обязательств. </w:t>
      </w:r>
    </w:p>
    <w:p w:rsidR="006720EE" w:rsidRPr="001A14C8" w:rsidRDefault="006720EE" w:rsidP="009179FF">
      <w:pPr>
        <w:widowControl w:val="0"/>
        <w:ind w:left="567" w:right="-709" w:firstLine="567"/>
        <w:jc w:val="both"/>
      </w:pPr>
      <w:r w:rsidRPr="001A14C8">
        <w:t>10.</w:t>
      </w:r>
      <w:r w:rsidR="007528BC">
        <w:t>6</w:t>
      </w:r>
      <w:r w:rsidRPr="001A14C8">
        <w:t>.</w:t>
      </w:r>
      <w:r w:rsidRPr="001A14C8">
        <w:tab/>
        <w:t xml:space="preserve">Настоящий Договор составлен в двух экземплярах, имеющих одинаковую юридическую силу, по одному для каждой из Сторон. </w:t>
      </w:r>
    </w:p>
    <w:p w:rsidR="006720EE" w:rsidRPr="001A14C8" w:rsidRDefault="006720EE" w:rsidP="009179FF">
      <w:pPr>
        <w:widowControl w:val="0"/>
        <w:ind w:left="567" w:right="-709" w:firstLine="567"/>
        <w:jc w:val="both"/>
      </w:pPr>
      <w:r w:rsidRPr="001A14C8">
        <w:t>10.</w:t>
      </w:r>
      <w:r w:rsidR="007528BC">
        <w:t>7</w:t>
      </w:r>
      <w:r w:rsidRPr="001A14C8">
        <w:t>. Неотъемлемой частью Договора являются:</w:t>
      </w:r>
    </w:p>
    <w:p w:rsidR="006720EE" w:rsidRPr="001A14C8" w:rsidRDefault="006720EE" w:rsidP="009179FF">
      <w:pPr>
        <w:widowControl w:val="0"/>
        <w:ind w:left="567" w:right="-709" w:firstLine="567"/>
        <w:jc w:val="both"/>
      </w:pPr>
      <w:r w:rsidRPr="001A14C8">
        <w:t>Приложение № 1 Техническое задание.</w:t>
      </w:r>
    </w:p>
    <w:p w:rsidR="006720EE" w:rsidRPr="001A14C8" w:rsidRDefault="006720EE" w:rsidP="009179FF">
      <w:pPr>
        <w:widowControl w:val="0"/>
        <w:ind w:left="567" w:right="-709" w:firstLine="567"/>
        <w:jc w:val="both"/>
      </w:pPr>
      <w:r w:rsidRPr="001A14C8">
        <w:t>Приложение № 2 График выполнения работ.</w:t>
      </w:r>
    </w:p>
    <w:p w:rsidR="006720EE" w:rsidRPr="001A14C8" w:rsidRDefault="006720EE" w:rsidP="009179FF">
      <w:pPr>
        <w:widowControl w:val="0"/>
        <w:ind w:left="567" w:right="-709" w:firstLine="567"/>
        <w:jc w:val="both"/>
      </w:pPr>
      <w:r w:rsidRPr="001A14C8">
        <w:t>Приложение № 3 Спецификация.</w:t>
      </w:r>
    </w:p>
    <w:p w:rsidR="006720EE" w:rsidRPr="001A14C8" w:rsidRDefault="006720EE" w:rsidP="009179FF">
      <w:pPr>
        <w:widowControl w:val="0"/>
        <w:ind w:left="567" w:right="-709" w:firstLine="567"/>
        <w:jc w:val="both"/>
      </w:pPr>
      <w:r w:rsidRPr="001A14C8">
        <w:t xml:space="preserve">Приложение № 4 Образец письма </w:t>
      </w:r>
      <w:r w:rsidRPr="001A14C8">
        <w:rPr>
          <w:bCs/>
        </w:rPr>
        <w:t xml:space="preserve">о допуске на объекты связи для выполнения услуг </w:t>
      </w:r>
    </w:p>
    <w:p w:rsidR="006720EE" w:rsidRPr="001A14C8" w:rsidRDefault="006720EE" w:rsidP="009179FF">
      <w:pPr>
        <w:widowControl w:val="0"/>
        <w:ind w:left="567" w:right="-709" w:firstLine="567"/>
      </w:pPr>
    </w:p>
    <w:p w:rsidR="006720EE" w:rsidRDefault="007528BC" w:rsidP="007528BC">
      <w:pPr>
        <w:widowControl w:val="0"/>
        <w:ind w:left="567" w:right="-709" w:firstLine="567"/>
        <w:jc w:val="center"/>
        <w:rPr>
          <w:b/>
        </w:rPr>
      </w:pPr>
      <w:r w:rsidRPr="007528BC">
        <w:rPr>
          <w:b/>
        </w:rPr>
        <w:t>11. РЕКВИЗИТЫ И АДРЕСА СТОРОН:</w:t>
      </w:r>
    </w:p>
    <w:p w:rsidR="007528BC" w:rsidRPr="007528BC" w:rsidRDefault="007528BC" w:rsidP="007528BC">
      <w:pPr>
        <w:widowControl w:val="0"/>
        <w:ind w:left="567" w:right="-709" w:firstLine="567"/>
        <w:jc w:val="center"/>
        <w:rPr>
          <w:b/>
        </w:rPr>
      </w:pPr>
    </w:p>
    <w:tbl>
      <w:tblPr>
        <w:tblW w:w="9781" w:type="dxa"/>
        <w:tblInd w:w="675" w:type="dxa"/>
        <w:tblLook w:val="04A0" w:firstRow="1" w:lastRow="0" w:firstColumn="1" w:lastColumn="0" w:noHBand="0" w:noVBand="1"/>
      </w:tblPr>
      <w:tblGrid>
        <w:gridCol w:w="5387"/>
        <w:gridCol w:w="283"/>
        <w:gridCol w:w="4111"/>
      </w:tblGrid>
      <w:tr w:rsidR="001A14C8" w:rsidRPr="001A14C8" w:rsidTr="009179FF">
        <w:tc>
          <w:tcPr>
            <w:tcW w:w="5387" w:type="dxa"/>
            <w:shd w:val="clear" w:color="auto" w:fill="auto"/>
          </w:tcPr>
          <w:p w:rsidR="006720EE" w:rsidRDefault="006720EE" w:rsidP="009179FF">
            <w:pPr>
              <w:widowControl w:val="0"/>
              <w:ind w:left="176" w:right="-709"/>
              <w:rPr>
                <w:b/>
                <w:lang w:eastAsia="ar-SA"/>
              </w:rPr>
            </w:pPr>
            <w:r w:rsidRPr="001A14C8">
              <w:rPr>
                <w:b/>
                <w:lang w:eastAsia="ar-SA"/>
              </w:rPr>
              <w:t>Заказчик</w:t>
            </w:r>
          </w:p>
          <w:p w:rsidR="007528BC" w:rsidRPr="001A14C8" w:rsidRDefault="007528BC" w:rsidP="009179FF">
            <w:pPr>
              <w:widowControl w:val="0"/>
              <w:ind w:left="176" w:right="-709"/>
              <w:rPr>
                <w:b/>
                <w:lang w:eastAsia="en-US"/>
              </w:rPr>
            </w:pPr>
          </w:p>
        </w:tc>
        <w:tc>
          <w:tcPr>
            <w:tcW w:w="283" w:type="dxa"/>
            <w:shd w:val="clear" w:color="auto" w:fill="auto"/>
            <w:vAlign w:val="center"/>
          </w:tcPr>
          <w:p w:rsidR="006720EE" w:rsidRPr="001A14C8" w:rsidRDefault="006720EE" w:rsidP="009179FF">
            <w:pPr>
              <w:widowControl w:val="0"/>
              <w:ind w:left="567" w:right="-709"/>
              <w:jc w:val="center"/>
              <w:rPr>
                <w:lang w:eastAsia="en-US"/>
              </w:rPr>
            </w:pPr>
          </w:p>
        </w:tc>
        <w:tc>
          <w:tcPr>
            <w:tcW w:w="4111" w:type="dxa"/>
            <w:shd w:val="clear" w:color="auto" w:fill="auto"/>
          </w:tcPr>
          <w:p w:rsidR="006720EE" w:rsidRPr="001A14C8" w:rsidRDefault="006720EE" w:rsidP="009179FF">
            <w:pPr>
              <w:widowControl w:val="0"/>
              <w:ind w:left="567" w:right="-709"/>
              <w:rPr>
                <w:b/>
                <w:lang w:eastAsia="ar-SA"/>
              </w:rPr>
            </w:pPr>
            <w:r w:rsidRPr="001A14C8">
              <w:rPr>
                <w:b/>
                <w:lang w:eastAsia="ar-SA"/>
              </w:rPr>
              <w:t>Исполнитель</w:t>
            </w:r>
          </w:p>
        </w:tc>
      </w:tr>
      <w:tr w:rsidR="001A14C8" w:rsidRPr="001A14C8" w:rsidTr="009179FF">
        <w:tc>
          <w:tcPr>
            <w:tcW w:w="5387" w:type="dxa"/>
            <w:shd w:val="clear" w:color="auto" w:fill="auto"/>
          </w:tcPr>
          <w:p w:rsidR="006720EE" w:rsidRPr="001A14C8" w:rsidRDefault="006720EE" w:rsidP="009179FF">
            <w:pPr>
              <w:widowControl w:val="0"/>
              <w:ind w:left="176" w:right="-709"/>
            </w:pPr>
            <w:r w:rsidRPr="001A14C8">
              <w:rPr>
                <w:lang w:eastAsia="ar-SA"/>
              </w:rPr>
              <w:t>ПАО «Башинформсвязь»</w:t>
            </w:r>
          </w:p>
          <w:p w:rsidR="006720EE" w:rsidRPr="001A14C8" w:rsidRDefault="006720EE" w:rsidP="009179FF">
            <w:pPr>
              <w:widowControl w:val="0"/>
              <w:ind w:left="176" w:right="-709"/>
            </w:pPr>
            <w:r w:rsidRPr="001A14C8">
              <w:rPr>
                <w:lang w:eastAsia="ar-SA"/>
              </w:rPr>
              <w:t>ОГРН 1020202561686</w:t>
            </w:r>
          </w:p>
          <w:p w:rsidR="006720EE" w:rsidRPr="001A14C8" w:rsidRDefault="006720EE" w:rsidP="009179FF">
            <w:pPr>
              <w:widowControl w:val="0"/>
              <w:ind w:left="176" w:right="-709"/>
            </w:pPr>
            <w:r w:rsidRPr="001A14C8">
              <w:rPr>
                <w:lang w:eastAsia="ar-SA"/>
              </w:rPr>
              <w:t>ИНН 0274018377 КПП 027401001</w:t>
            </w:r>
          </w:p>
          <w:p w:rsidR="006720EE" w:rsidRPr="001A14C8" w:rsidRDefault="006720EE" w:rsidP="009179FF">
            <w:pPr>
              <w:widowControl w:val="0"/>
              <w:ind w:left="176" w:right="-709"/>
            </w:pPr>
            <w:r w:rsidRPr="001A14C8">
              <w:rPr>
                <w:lang w:eastAsia="ar-SA"/>
              </w:rPr>
              <w:t>Адрес места нахождения: 450077, Российская Федерация, Республика Башкортостан, г. Уфа, ул. Ленина, 30</w:t>
            </w:r>
          </w:p>
          <w:p w:rsidR="006720EE" w:rsidRPr="001A14C8" w:rsidRDefault="006720EE" w:rsidP="009179FF">
            <w:pPr>
              <w:widowControl w:val="0"/>
              <w:ind w:left="176" w:right="-709"/>
            </w:pPr>
            <w:r w:rsidRPr="001A14C8">
              <w:rPr>
                <w:lang w:eastAsia="ar-SA"/>
              </w:rPr>
              <w:t>Почтовый адрес. 450077, Российская Федерация, Республика Башкортостан, г. Уфа, ул. Ленина, 30</w:t>
            </w:r>
          </w:p>
          <w:p w:rsidR="006720EE" w:rsidRPr="001A14C8" w:rsidRDefault="006720EE" w:rsidP="009179FF">
            <w:pPr>
              <w:widowControl w:val="0"/>
              <w:ind w:left="176" w:right="-709"/>
            </w:pPr>
            <w:r w:rsidRPr="001A14C8">
              <w:rPr>
                <w:lang w:eastAsia="ar-SA"/>
              </w:rPr>
              <w:t>р/счет</w:t>
            </w:r>
            <w:r w:rsidRPr="001A14C8">
              <w:rPr>
                <w:bCs/>
                <w:lang w:eastAsia="ar-SA"/>
              </w:rPr>
              <w:t xml:space="preserve"> 40702810900000005674</w:t>
            </w:r>
          </w:p>
          <w:p w:rsidR="006720EE" w:rsidRPr="001A14C8" w:rsidRDefault="006720EE" w:rsidP="009179FF">
            <w:pPr>
              <w:widowControl w:val="0"/>
              <w:ind w:left="176" w:right="-709"/>
            </w:pPr>
            <w:r w:rsidRPr="001A14C8">
              <w:rPr>
                <w:lang w:eastAsia="ar-SA"/>
              </w:rPr>
              <w:t>в ОАО АБ «Россия», г. Санкт-Петербург</w:t>
            </w:r>
          </w:p>
          <w:p w:rsidR="006720EE" w:rsidRPr="001A14C8" w:rsidRDefault="006720EE" w:rsidP="009179FF">
            <w:pPr>
              <w:widowControl w:val="0"/>
              <w:ind w:left="176" w:right="-709"/>
            </w:pPr>
            <w:r w:rsidRPr="001A14C8">
              <w:rPr>
                <w:lang w:eastAsia="ar-SA"/>
              </w:rPr>
              <w:t>к/счет 30101810800000000861 в Северо-Западном Главном Управлении Банка России</w:t>
            </w:r>
          </w:p>
          <w:p w:rsidR="006720EE" w:rsidRPr="001A14C8" w:rsidRDefault="006720EE" w:rsidP="009179FF">
            <w:pPr>
              <w:widowControl w:val="0"/>
              <w:ind w:left="176" w:right="-709"/>
              <w:rPr>
                <w:lang w:eastAsia="ar-SA"/>
              </w:rPr>
            </w:pPr>
            <w:r w:rsidRPr="001A14C8">
              <w:rPr>
                <w:lang w:eastAsia="ar-SA"/>
              </w:rPr>
              <w:t>БИК 044030861</w:t>
            </w:r>
          </w:p>
        </w:tc>
        <w:tc>
          <w:tcPr>
            <w:tcW w:w="283" w:type="dxa"/>
            <w:shd w:val="clear" w:color="auto" w:fill="auto"/>
            <w:vAlign w:val="center"/>
          </w:tcPr>
          <w:p w:rsidR="006720EE" w:rsidRPr="001A14C8" w:rsidRDefault="006720EE" w:rsidP="009179FF">
            <w:pPr>
              <w:widowControl w:val="0"/>
              <w:ind w:left="567" w:right="-709"/>
              <w:jc w:val="center"/>
              <w:rPr>
                <w:lang w:eastAsia="en-US"/>
              </w:rPr>
            </w:pPr>
          </w:p>
        </w:tc>
        <w:tc>
          <w:tcPr>
            <w:tcW w:w="4111" w:type="dxa"/>
            <w:shd w:val="clear" w:color="auto" w:fill="auto"/>
          </w:tcPr>
          <w:p w:rsidR="008B43EF" w:rsidRPr="001A14C8" w:rsidRDefault="008B43EF" w:rsidP="009179FF">
            <w:pPr>
              <w:widowControl w:val="0"/>
              <w:ind w:left="34" w:right="-709" w:hanging="142"/>
              <w:rPr>
                <w:lang w:eastAsia="ar-SA"/>
              </w:rPr>
            </w:pPr>
          </w:p>
        </w:tc>
      </w:tr>
      <w:tr w:rsidR="001A14C8" w:rsidRPr="001A14C8" w:rsidTr="009179FF">
        <w:tc>
          <w:tcPr>
            <w:tcW w:w="5387" w:type="dxa"/>
            <w:shd w:val="clear" w:color="auto" w:fill="auto"/>
            <w:vAlign w:val="center"/>
          </w:tcPr>
          <w:p w:rsidR="006720EE" w:rsidRPr="001A14C8" w:rsidRDefault="006720EE" w:rsidP="009179FF">
            <w:pPr>
              <w:widowControl w:val="0"/>
              <w:ind w:left="176" w:right="-709"/>
              <w:jc w:val="center"/>
              <w:rPr>
                <w:lang w:eastAsia="en-US"/>
              </w:rPr>
            </w:pPr>
          </w:p>
        </w:tc>
        <w:tc>
          <w:tcPr>
            <w:tcW w:w="283" w:type="dxa"/>
            <w:shd w:val="clear" w:color="auto" w:fill="auto"/>
            <w:vAlign w:val="center"/>
          </w:tcPr>
          <w:p w:rsidR="006720EE" w:rsidRPr="001A14C8" w:rsidRDefault="006720EE" w:rsidP="009179FF">
            <w:pPr>
              <w:widowControl w:val="0"/>
              <w:ind w:left="567" w:right="-709"/>
              <w:jc w:val="center"/>
              <w:rPr>
                <w:lang w:eastAsia="en-US"/>
              </w:rPr>
            </w:pPr>
          </w:p>
        </w:tc>
        <w:tc>
          <w:tcPr>
            <w:tcW w:w="4111" w:type="dxa"/>
            <w:shd w:val="clear" w:color="auto" w:fill="auto"/>
            <w:vAlign w:val="center"/>
          </w:tcPr>
          <w:p w:rsidR="006720EE" w:rsidRPr="001A14C8" w:rsidRDefault="006720EE" w:rsidP="009179FF">
            <w:pPr>
              <w:widowControl w:val="0"/>
              <w:ind w:left="34" w:right="-709" w:hanging="142"/>
              <w:jc w:val="center"/>
              <w:rPr>
                <w:lang w:eastAsia="en-US"/>
              </w:rPr>
            </w:pPr>
          </w:p>
        </w:tc>
      </w:tr>
      <w:tr w:rsidR="001A14C8" w:rsidRPr="001A14C8" w:rsidTr="009179FF">
        <w:tc>
          <w:tcPr>
            <w:tcW w:w="5387" w:type="dxa"/>
            <w:shd w:val="clear" w:color="auto" w:fill="auto"/>
          </w:tcPr>
          <w:p w:rsidR="006720EE" w:rsidRPr="001A14C8" w:rsidRDefault="006720EE" w:rsidP="009179FF">
            <w:pPr>
              <w:widowControl w:val="0"/>
              <w:ind w:left="176" w:right="-709"/>
              <w:jc w:val="both"/>
              <w:rPr>
                <w:lang w:eastAsia="en-US"/>
              </w:rPr>
            </w:pPr>
            <w:r w:rsidRPr="001A14C8">
              <w:rPr>
                <w:lang w:eastAsia="en-US"/>
              </w:rPr>
              <w:lastRenderedPageBreak/>
              <w:t>От Заказчика</w:t>
            </w:r>
          </w:p>
        </w:tc>
        <w:tc>
          <w:tcPr>
            <w:tcW w:w="283" w:type="dxa"/>
            <w:shd w:val="clear" w:color="auto" w:fill="auto"/>
            <w:vAlign w:val="center"/>
          </w:tcPr>
          <w:p w:rsidR="006720EE" w:rsidRPr="001A14C8" w:rsidRDefault="006720EE" w:rsidP="009179FF">
            <w:pPr>
              <w:widowControl w:val="0"/>
              <w:ind w:left="567" w:right="-709"/>
              <w:jc w:val="center"/>
              <w:rPr>
                <w:lang w:eastAsia="en-US"/>
              </w:rPr>
            </w:pPr>
          </w:p>
        </w:tc>
        <w:tc>
          <w:tcPr>
            <w:tcW w:w="4111" w:type="dxa"/>
            <w:shd w:val="clear" w:color="auto" w:fill="auto"/>
          </w:tcPr>
          <w:p w:rsidR="006720EE" w:rsidRPr="001A14C8" w:rsidRDefault="006720EE" w:rsidP="009179FF">
            <w:pPr>
              <w:widowControl w:val="0"/>
              <w:ind w:left="34" w:right="-709" w:hanging="142"/>
              <w:jc w:val="both"/>
              <w:rPr>
                <w:lang w:eastAsia="en-US"/>
              </w:rPr>
            </w:pPr>
            <w:r w:rsidRPr="001A14C8">
              <w:rPr>
                <w:lang w:eastAsia="en-US"/>
              </w:rPr>
              <w:t>От Исполнителя</w:t>
            </w:r>
          </w:p>
        </w:tc>
      </w:tr>
      <w:tr w:rsidR="001A14C8" w:rsidRPr="001A14C8" w:rsidTr="009179FF">
        <w:tc>
          <w:tcPr>
            <w:tcW w:w="5387" w:type="dxa"/>
            <w:shd w:val="clear" w:color="auto" w:fill="auto"/>
          </w:tcPr>
          <w:p w:rsidR="007D44F3" w:rsidRDefault="006B793B" w:rsidP="009179FF">
            <w:pPr>
              <w:widowControl w:val="0"/>
              <w:ind w:left="176" w:right="-709"/>
              <w:jc w:val="both"/>
              <w:rPr>
                <w:lang w:eastAsia="en-US"/>
              </w:rPr>
            </w:pPr>
            <w:r>
              <w:rPr>
                <w:lang w:eastAsia="en-US"/>
              </w:rPr>
              <w:t>Генеральн</w:t>
            </w:r>
            <w:r w:rsidR="007D44F3">
              <w:rPr>
                <w:lang w:eastAsia="en-US"/>
              </w:rPr>
              <w:t>ый д</w:t>
            </w:r>
            <w:r w:rsidR="00B00C46">
              <w:rPr>
                <w:lang w:eastAsia="en-US"/>
              </w:rPr>
              <w:t>иректор</w:t>
            </w:r>
          </w:p>
          <w:p w:rsidR="006720EE" w:rsidRPr="001A14C8" w:rsidRDefault="006720EE" w:rsidP="009179FF">
            <w:pPr>
              <w:widowControl w:val="0"/>
              <w:ind w:left="176" w:right="-709"/>
              <w:jc w:val="both"/>
              <w:rPr>
                <w:lang w:eastAsia="en-US"/>
              </w:rPr>
            </w:pPr>
          </w:p>
          <w:p w:rsidR="006720EE" w:rsidRPr="001A14C8" w:rsidRDefault="00B00C46" w:rsidP="009179FF">
            <w:pPr>
              <w:widowControl w:val="0"/>
              <w:ind w:left="176" w:right="-709"/>
              <w:jc w:val="both"/>
              <w:rPr>
                <w:lang w:eastAsia="en-US"/>
              </w:rPr>
            </w:pPr>
            <w:r>
              <w:rPr>
                <w:lang w:eastAsia="en-US"/>
              </w:rPr>
              <w:t>_____________</w:t>
            </w:r>
            <w:r w:rsidR="007D44F3">
              <w:rPr>
                <w:lang w:eastAsia="en-US"/>
              </w:rPr>
              <w:t>/</w:t>
            </w:r>
            <w:r w:rsidR="005A6D36">
              <w:rPr>
                <w:lang w:eastAsia="en-US"/>
              </w:rPr>
              <w:t>С</w:t>
            </w:r>
            <w:r>
              <w:rPr>
                <w:lang w:eastAsia="en-US"/>
              </w:rPr>
              <w:t>.</w:t>
            </w:r>
            <w:r w:rsidR="00CB7369">
              <w:rPr>
                <w:lang w:eastAsia="en-US"/>
              </w:rPr>
              <w:t>К</w:t>
            </w:r>
            <w:r w:rsidR="007D44F3">
              <w:rPr>
                <w:lang w:eastAsia="en-US"/>
              </w:rPr>
              <w:t xml:space="preserve">. </w:t>
            </w:r>
            <w:r w:rsidR="00CB7369">
              <w:rPr>
                <w:lang w:eastAsia="en-US"/>
              </w:rPr>
              <w:t>Нищев</w:t>
            </w:r>
            <w:r w:rsidR="007D44F3">
              <w:rPr>
                <w:lang w:eastAsia="en-US"/>
              </w:rPr>
              <w:t>/</w:t>
            </w:r>
          </w:p>
          <w:p w:rsidR="006720EE" w:rsidRPr="001A14C8" w:rsidRDefault="0056182B" w:rsidP="009179FF">
            <w:pPr>
              <w:widowControl w:val="0"/>
              <w:ind w:left="176" w:right="-709"/>
              <w:jc w:val="right"/>
              <w:rPr>
                <w:lang w:eastAsia="en-US"/>
              </w:rPr>
            </w:pPr>
            <w:r w:rsidRPr="001A14C8">
              <w:rPr>
                <w:noProof/>
                <w:lang w:eastAsia="en-US"/>
              </w:rPr>
              <w:fldChar w:fldCharType="begin">
                <w:ffData>
                  <w:name w:val="ТекстовоеПоле14"/>
                  <w:enabled/>
                  <w:calcOnExit w:val="0"/>
                  <w:textInput>
                    <w:default w:val="_"/>
                    <w:maxLength w:val="1"/>
                  </w:textInput>
                </w:ffData>
              </w:fldChar>
            </w:r>
            <w:r w:rsidR="006720EE" w:rsidRPr="001A14C8">
              <w:rPr>
                <w:noProof/>
                <w:lang w:eastAsia="en-US"/>
              </w:rPr>
              <w:instrText xml:space="preserve"> FORMTEXT </w:instrText>
            </w:r>
            <w:r w:rsidRPr="001A14C8">
              <w:rPr>
                <w:noProof/>
                <w:lang w:eastAsia="en-US"/>
              </w:rPr>
            </w:r>
            <w:r w:rsidRPr="001A14C8">
              <w:rPr>
                <w:noProof/>
                <w:lang w:eastAsia="en-US"/>
              </w:rPr>
              <w:fldChar w:fldCharType="separate"/>
            </w:r>
            <w:r w:rsidR="006720EE" w:rsidRPr="001A14C8">
              <w:rPr>
                <w:noProof/>
                <w:lang w:eastAsia="en-US"/>
              </w:rPr>
              <w:t>_</w:t>
            </w:r>
            <w:r w:rsidRPr="001A14C8">
              <w:rPr>
                <w:noProof/>
                <w:lang w:eastAsia="en-US"/>
              </w:rPr>
              <w:fldChar w:fldCharType="end"/>
            </w:r>
            <w:r w:rsidR="006720EE" w:rsidRPr="001A14C8">
              <w:rPr>
                <w:noProof/>
                <w:lang w:eastAsia="en-US"/>
              </w:rPr>
              <w:t>. </w:t>
            </w:r>
            <w:r w:rsidRPr="001A14C8">
              <w:rPr>
                <w:noProof/>
                <w:lang w:eastAsia="en-US"/>
              </w:rPr>
              <w:fldChar w:fldCharType="begin">
                <w:ffData>
                  <w:name w:val="ТекстовоеПоле15"/>
                  <w:enabled/>
                  <w:calcOnExit w:val="0"/>
                  <w:textInput>
                    <w:default w:val="_"/>
                    <w:maxLength w:val="1"/>
                  </w:textInput>
                </w:ffData>
              </w:fldChar>
            </w:r>
            <w:r w:rsidR="006720EE" w:rsidRPr="001A14C8">
              <w:rPr>
                <w:noProof/>
                <w:lang w:eastAsia="en-US"/>
              </w:rPr>
              <w:instrText xml:space="preserve"> FORMTEXT </w:instrText>
            </w:r>
            <w:r w:rsidRPr="001A14C8">
              <w:rPr>
                <w:noProof/>
                <w:lang w:eastAsia="en-US"/>
              </w:rPr>
            </w:r>
            <w:r w:rsidRPr="001A14C8">
              <w:rPr>
                <w:noProof/>
                <w:lang w:eastAsia="en-US"/>
              </w:rPr>
              <w:fldChar w:fldCharType="separate"/>
            </w:r>
            <w:r w:rsidR="006720EE" w:rsidRPr="001A14C8">
              <w:rPr>
                <w:noProof/>
                <w:lang w:eastAsia="en-US"/>
              </w:rPr>
              <w:t>_</w:t>
            </w:r>
            <w:r w:rsidRPr="001A14C8">
              <w:rPr>
                <w:noProof/>
                <w:lang w:eastAsia="en-US"/>
              </w:rPr>
              <w:fldChar w:fldCharType="end"/>
            </w:r>
            <w:r w:rsidR="006720EE" w:rsidRPr="001A14C8">
              <w:rPr>
                <w:noProof/>
                <w:lang w:eastAsia="en-US"/>
              </w:rPr>
              <w:t>. </w:t>
            </w:r>
            <w:r w:rsidRPr="001A14C8">
              <w:rPr>
                <w:noProof/>
                <w:lang w:eastAsia="en-US"/>
              </w:rPr>
              <w:fldChar w:fldCharType="begin">
                <w:ffData>
                  <w:name w:val=""/>
                  <w:enabled/>
                  <w:calcOnExit w:val="0"/>
                  <w:textInput>
                    <w:default w:val="__________"/>
                  </w:textInput>
                </w:ffData>
              </w:fldChar>
            </w:r>
            <w:r w:rsidR="006720EE" w:rsidRPr="001A14C8">
              <w:rPr>
                <w:noProof/>
                <w:lang w:eastAsia="en-US"/>
              </w:rPr>
              <w:instrText xml:space="preserve"> FORMTEXT </w:instrText>
            </w:r>
            <w:r w:rsidRPr="001A14C8">
              <w:rPr>
                <w:noProof/>
                <w:lang w:eastAsia="en-US"/>
              </w:rPr>
            </w:r>
            <w:r w:rsidRPr="001A14C8">
              <w:rPr>
                <w:noProof/>
                <w:lang w:eastAsia="en-US"/>
              </w:rPr>
              <w:fldChar w:fldCharType="separate"/>
            </w:r>
            <w:r w:rsidR="006720EE" w:rsidRPr="001A14C8">
              <w:rPr>
                <w:noProof/>
                <w:lang w:eastAsia="en-US"/>
              </w:rPr>
              <w:t>__________</w:t>
            </w:r>
            <w:r w:rsidRPr="001A14C8">
              <w:rPr>
                <w:noProof/>
                <w:lang w:eastAsia="en-US"/>
              </w:rPr>
              <w:fldChar w:fldCharType="end"/>
            </w:r>
          </w:p>
        </w:tc>
        <w:tc>
          <w:tcPr>
            <w:tcW w:w="283" w:type="dxa"/>
            <w:shd w:val="clear" w:color="auto" w:fill="auto"/>
            <w:vAlign w:val="center"/>
          </w:tcPr>
          <w:p w:rsidR="006720EE" w:rsidRPr="001A14C8" w:rsidRDefault="006720EE" w:rsidP="009179FF">
            <w:pPr>
              <w:widowControl w:val="0"/>
              <w:ind w:left="567" w:right="-709"/>
              <w:jc w:val="center"/>
              <w:rPr>
                <w:lang w:eastAsia="en-US"/>
              </w:rPr>
            </w:pPr>
          </w:p>
        </w:tc>
        <w:tc>
          <w:tcPr>
            <w:tcW w:w="4111" w:type="dxa"/>
            <w:shd w:val="clear" w:color="auto" w:fill="auto"/>
          </w:tcPr>
          <w:p w:rsidR="00AF71CB" w:rsidRDefault="00AF71CB" w:rsidP="009179FF">
            <w:pPr>
              <w:widowControl w:val="0"/>
              <w:ind w:left="34" w:right="-709" w:hanging="142"/>
              <w:jc w:val="both"/>
              <w:rPr>
                <w:lang w:eastAsia="en-US"/>
              </w:rPr>
            </w:pPr>
          </w:p>
          <w:p w:rsidR="00250544" w:rsidRPr="001A14C8" w:rsidRDefault="00250544" w:rsidP="009179FF">
            <w:pPr>
              <w:widowControl w:val="0"/>
              <w:ind w:left="34" w:right="-709" w:hanging="142"/>
              <w:jc w:val="both"/>
              <w:rPr>
                <w:lang w:eastAsia="en-US"/>
              </w:rPr>
            </w:pPr>
          </w:p>
          <w:p w:rsidR="006720EE" w:rsidRPr="001A14C8" w:rsidRDefault="006720EE" w:rsidP="009179FF">
            <w:pPr>
              <w:widowControl w:val="0"/>
              <w:ind w:left="34" w:right="-709" w:hanging="142"/>
              <w:jc w:val="both"/>
              <w:rPr>
                <w:lang w:eastAsia="en-US"/>
              </w:rPr>
            </w:pPr>
            <w:r w:rsidRPr="001A14C8">
              <w:rPr>
                <w:lang w:eastAsia="en-US"/>
              </w:rPr>
              <w:t>________________</w:t>
            </w:r>
            <w:r w:rsidR="005B2EF1" w:rsidRPr="001A14C8">
              <w:rPr>
                <w:lang w:eastAsia="en-US"/>
              </w:rPr>
              <w:t xml:space="preserve">_______  </w:t>
            </w:r>
            <w:r w:rsidR="007D44F3">
              <w:rPr>
                <w:lang w:eastAsia="en-US"/>
              </w:rPr>
              <w:t>//</w:t>
            </w:r>
          </w:p>
          <w:p w:rsidR="006720EE" w:rsidRPr="001A14C8" w:rsidRDefault="0056182B" w:rsidP="009179FF">
            <w:pPr>
              <w:widowControl w:val="0"/>
              <w:ind w:left="34" w:right="-709" w:hanging="142"/>
              <w:jc w:val="right"/>
              <w:rPr>
                <w:lang w:eastAsia="en-US"/>
              </w:rPr>
            </w:pPr>
            <w:r w:rsidRPr="001A14C8">
              <w:rPr>
                <w:noProof/>
                <w:lang w:eastAsia="en-US"/>
              </w:rPr>
              <w:fldChar w:fldCharType="begin">
                <w:ffData>
                  <w:name w:val="ТекстовоеПоле14"/>
                  <w:enabled/>
                  <w:calcOnExit w:val="0"/>
                  <w:textInput>
                    <w:default w:val="_"/>
                    <w:maxLength w:val="1"/>
                  </w:textInput>
                </w:ffData>
              </w:fldChar>
            </w:r>
            <w:r w:rsidR="006720EE" w:rsidRPr="001A14C8">
              <w:rPr>
                <w:noProof/>
                <w:lang w:eastAsia="en-US"/>
              </w:rPr>
              <w:instrText xml:space="preserve"> FORMTEXT </w:instrText>
            </w:r>
            <w:r w:rsidRPr="001A14C8">
              <w:rPr>
                <w:noProof/>
                <w:lang w:eastAsia="en-US"/>
              </w:rPr>
            </w:r>
            <w:r w:rsidRPr="001A14C8">
              <w:rPr>
                <w:noProof/>
                <w:lang w:eastAsia="en-US"/>
              </w:rPr>
              <w:fldChar w:fldCharType="separate"/>
            </w:r>
            <w:r w:rsidR="006720EE" w:rsidRPr="001A14C8">
              <w:rPr>
                <w:noProof/>
                <w:lang w:eastAsia="en-US"/>
              </w:rPr>
              <w:t>_</w:t>
            </w:r>
            <w:r w:rsidRPr="001A14C8">
              <w:rPr>
                <w:noProof/>
                <w:lang w:eastAsia="en-US"/>
              </w:rPr>
              <w:fldChar w:fldCharType="end"/>
            </w:r>
            <w:r w:rsidR="006720EE" w:rsidRPr="001A14C8">
              <w:rPr>
                <w:noProof/>
                <w:lang w:eastAsia="en-US"/>
              </w:rPr>
              <w:t>. </w:t>
            </w:r>
            <w:r w:rsidRPr="001A14C8">
              <w:rPr>
                <w:noProof/>
                <w:lang w:eastAsia="en-US"/>
              </w:rPr>
              <w:fldChar w:fldCharType="begin">
                <w:ffData>
                  <w:name w:val="ТекстовоеПоле15"/>
                  <w:enabled/>
                  <w:calcOnExit w:val="0"/>
                  <w:textInput>
                    <w:default w:val="_"/>
                    <w:maxLength w:val="1"/>
                  </w:textInput>
                </w:ffData>
              </w:fldChar>
            </w:r>
            <w:r w:rsidR="006720EE" w:rsidRPr="001A14C8">
              <w:rPr>
                <w:noProof/>
                <w:lang w:eastAsia="en-US"/>
              </w:rPr>
              <w:instrText xml:space="preserve"> FORMTEXT </w:instrText>
            </w:r>
            <w:r w:rsidRPr="001A14C8">
              <w:rPr>
                <w:noProof/>
                <w:lang w:eastAsia="en-US"/>
              </w:rPr>
            </w:r>
            <w:r w:rsidRPr="001A14C8">
              <w:rPr>
                <w:noProof/>
                <w:lang w:eastAsia="en-US"/>
              </w:rPr>
              <w:fldChar w:fldCharType="separate"/>
            </w:r>
            <w:r w:rsidR="006720EE" w:rsidRPr="001A14C8">
              <w:rPr>
                <w:noProof/>
                <w:lang w:eastAsia="en-US"/>
              </w:rPr>
              <w:t>_</w:t>
            </w:r>
            <w:r w:rsidRPr="001A14C8">
              <w:rPr>
                <w:noProof/>
                <w:lang w:eastAsia="en-US"/>
              </w:rPr>
              <w:fldChar w:fldCharType="end"/>
            </w:r>
            <w:r w:rsidR="006720EE" w:rsidRPr="001A14C8">
              <w:rPr>
                <w:noProof/>
                <w:lang w:eastAsia="en-US"/>
              </w:rPr>
              <w:t>. </w:t>
            </w:r>
            <w:r w:rsidRPr="001A14C8">
              <w:rPr>
                <w:noProof/>
                <w:lang w:eastAsia="en-US"/>
              </w:rPr>
              <w:fldChar w:fldCharType="begin">
                <w:ffData>
                  <w:name w:val=""/>
                  <w:enabled/>
                  <w:calcOnExit w:val="0"/>
                  <w:textInput>
                    <w:default w:val="__________"/>
                  </w:textInput>
                </w:ffData>
              </w:fldChar>
            </w:r>
            <w:r w:rsidR="006720EE" w:rsidRPr="001A14C8">
              <w:rPr>
                <w:noProof/>
                <w:lang w:eastAsia="en-US"/>
              </w:rPr>
              <w:instrText xml:space="preserve"> FORMTEXT </w:instrText>
            </w:r>
            <w:r w:rsidRPr="001A14C8">
              <w:rPr>
                <w:noProof/>
                <w:lang w:eastAsia="en-US"/>
              </w:rPr>
            </w:r>
            <w:r w:rsidRPr="001A14C8">
              <w:rPr>
                <w:noProof/>
                <w:lang w:eastAsia="en-US"/>
              </w:rPr>
              <w:fldChar w:fldCharType="separate"/>
            </w:r>
            <w:r w:rsidR="006720EE" w:rsidRPr="001A14C8">
              <w:rPr>
                <w:noProof/>
                <w:lang w:eastAsia="en-US"/>
              </w:rPr>
              <w:t>__________</w:t>
            </w:r>
            <w:r w:rsidRPr="001A14C8">
              <w:rPr>
                <w:noProof/>
                <w:lang w:eastAsia="en-US"/>
              </w:rPr>
              <w:fldChar w:fldCharType="end"/>
            </w:r>
          </w:p>
        </w:tc>
      </w:tr>
      <w:tr w:rsidR="006720EE" w:rsidRPr="001A14C8" w:rsidTr="009179FF">
        <w:tc>
          <w:tcPr>
            <w:tcW w:w="5387" w:type="dxa"/>
            <w:shd w:val="clear" w:color="auto" w:fill="auto"/>
            <w:vAlign w:val="center"/>
          </w:tcPr>
          <w:p w:rsidR="006720EE" w:rsidRPr="001A14C8" w:rsidRDefault="006720EE" w:rsidP="009179FF">
            <w:pPr>
              <w:widowControl w:val="0"/>
              <w:ind w:left="567" w:right="-709" w:firstLine="567"/>
              <w:jc w:val="center"/>
              <w:rPr>
                <w:lang w:eastAsia="en-US"/>
              </w:rPr>
            </w:pPr>
            <w:r w:rsidRPr="001A14C8">
              <w:rPr>
                <w:lang w:eastAsia="en-US"/>
              </w:rPr>
              <w:t>м. п.</w:t>
            </w:r>
          </w:p>
        </w:tc>
        <w:tc>
          <w:tcPr>
            <w:tcW w:w="283" w:type="dxa"/>
            <w:shd w:val="clear" w:color="auto" w:fill="auto"/>
            <w:vAlign w:val="center"/>
          </w:tcPr>
          <w:p w:rsidR="006720EE" w:rsidRPr="001A14C8" w:rsidRDefault="006720EE" w:rsidP="009179FF">
            <w:pPr>
              <w:widowControl w:val="0"/>
              <w:ind w:left="567" w:right="-709" w:firstLine="567"/>
              <w:jc w:val="center"/>
              <w:rPr>
                <w:lang w:eastAsia="en-US"/>
              </w:rPr>
            </w:pPr>
          </w:p>
        </w:tc>
        <w:tc>
          <w:tcPr>
            <w:tcW w:w="4111" w:type="dxa"/>
            <w:shd w:val="clear" w:color="auto" w:fill="auto"/>
            <w:vAlign w:val="center"/>
          </w:tcPr>
          <w:p w:rsidR="006720EE" w:rsidRPr="001A14C8" w:rsidRDefault="006720EE" w:rsidP="009179FF">
            <w:pPr>
              <w:widowControl w:val="0"/>
              <w:ind w:left="567" w:right="-709" w:firstLine="567"/>
              <w:jc w:val="center"/>
              <w:rPr>
                <w:lang w:eastAsia="en-US"/>
              </w:rPr>
            </w:pPr>
            <w:r w:rsidRPr="001A14C8">
              <w:rPr>
                <w:lang w:eastAsia="en-US"/>
              </w:rPr>
              <w:t>м. п.</w:t>
            </w:r>
          </w:p>
        </w:tc>
      </w:tr>
    </w:tbl>
    <w:p w:rsidR="006720EE" w:rsidRPr="001A14C8" w:rsidRDefault="006720EE" w:rsidP="009179FF">
      <w:pPr>
        <w:widowControl w:val="0"/>
        <w:ind w:left="567" w:right="-709" w:firstLine="567"/>
        <w:rPr>
          <w:b/>
          <w:bCs/>
        </w:rPr>
      </w:pPr>
    </w:p>
    <w:p w:rsidR="006720EE" w:rsidRPr="001A14C8" w:rsidRDefault="006720EE" w:rsidP="006F2A63">
      <w:pPr>
        <w:widowControl w:val="0"/>
        <w:spacing w:line="259" w:lineRule="auto"/>
        <w:ind w:left="5805" w:right="-709" w:firstLine="567"/>
        <w:jc w:val="center"/>
        <w:rPr>
          <w:b/>
          <w:bCs/>
        </w:rPr>
      </w:pPr>
      <w:r w:rsidRPr="001A14C8">
        <w:rPr>
          <w:b/>
          <w:bCs/>
        </w:rPr>
        <w:br w:type="page"/>
      </w:r>
      <w:r w:rsidRPr="001A14C8">
        <w:rPr>
          <w:b/>
          <w:bCs/>
        </w:rPr>
        <w:lastRenderedPageBreak/>
        <w:t xml:space="preserve">Приложение № 1 к Договору </w:t>
      </w:r>
    </w:p>
    <w:p w:rsidR="006720EE" w:rsidRPr="001A14C8" w:rsidRDefault="006720EE" w:rsidP="007359D0">
      <w:pPr>
        <w:widowControl w:val="0"/>
        <w:tabs>
          <w:tab w:val="left" w:pos="709"/>
        </w:tabs>
        <w:ind w:firstLine="567"/>
        <w:jc w:val="right"/>
        <w:rPr>
          <w:b/>
        </w:rPr>
      </w:pPr>
      <w:r w:rsidRPr="001A14C8">
        <w:rPr>
          <w:b/>
          <w:bCs/>
        </w:rPr>
        <w:t xml:space="preserve">на оказание услуг </w:t>
      </w:r>
      <w:r w:rsidR="000C34A5">
        <w:rPr>
          <w:b/>
          <w:bCs/>
        </w:rPr>
        <w:t>по обеспечению пожарной безопасности</w:t>
      </w:r>
    </w:p>
    <w:p w:rsidR="006720EE" w:rsidRPr="001A14C8" w:rsidRDefault="006720EE" w:rsidP="007359D0">
      <w:pPr>
        <w:widowControl w:val="0"/>
        <w:ind w:firstLine="567"/>
        <w:jc w:val="right"/>
        <w:rPr>
          <w:b/>
          <w:bCs/>
        </w:rPr>
      </w:pPr>
      <w:r w:rsidRPr="001A14C8">
        <w:rPr>
          <w:b/>
          <w:bCs/>
        </w:rPr>
        <w:t xml:space="preserve">                                                              № </w:t>
      </w:r>
      <w:r w:rsidR="00CD377D">
        <w:rPr>
          <w:b/>
          <w:bCs/>
        </w:rPr>
        <w:t>_____</w:t>
      </w:r>
      <w:r w:rsidRPr="001A14C8">
        <w:rPr>
          <w:b/>
          <w:bCs/>
        </w:rPr>
        <w:t xml:space="preserve"> от _________</w:t>
      </w:r>
    </w:p>
    <w:p w:rsidR="006720EE" w:rsidRPr="001A14C8" w:rsidRDefault="006720EE" w:rsidP="007359D0">
      <w:pPr>
        <w:widowControl w:val="0"/>
        <w:tabs>
          <w:tab w:val="left" w:pos="0"/>
          <w:tab w:val="left" w:pos="709"/>
        </w:tabs>
        <w:ind w:firstLine="567"/>
        <w:jc w:val="center"/>
        <w:rPr>
          <w:b/>
        </w:rPr>
      </w:pPr>
    </w:p>
    <w:p w:rsidR="006720EE" w:rsidRDefault="006720EE" w:rsidP="009179FF">
      <w:pPr>
        <w:widowControl w:val="0"/>
        <w:tabs>
          <w:tab w:val="left" w:pos="567"/>
          <w:tab w:val="left" w:pos="709"/>
          <w:tab w:val="left" w:pos="851"/>
        </w:tabs>
        <w:ind w:left="567" w:firstLine="567"/>
        <w:jc w:val="center"/>
        <w:rPr>
          <w:b/>
        </w:rPr>
      </w:pPr>
      <w:r w:rsidRPr="001A14C8">
        <w:rPr>
          <w:b/>
        </w:rPr>
        <w:t>ТЕХНИЧЕСКОЕ ЗАДАНИЕ</w:t>
      </w:r>
    </w:p>
    <w:p w:rsidR="000C34A5" w:rsidRPr="001A14C8" w:rsidRDefault="000C34A5" w:rsidP="009179FF">
      <w:pPr>
        <w:widowControl w:val="0"/>
        <w:tabs>
          <w:tab w:val="left" w:pos="567"/>
          <w:tab w:val="left" w:pos="709"/>
          <w:tab w:val="left" w:pos="851"/>
        </w:tabs>
        <w:ind w:left="567" w:firstLine="567"/>
        <w:jc w:val="center"/>
        <w:rPr>
          <w:b/>
        </w:rPr>
      </w:pPr>
    </w:p>
    <w:p w:rsidR="006720EE" w:rsidRPr="001A14C8" w:rsidRDefault="000C34A5" w:rsidP="009179FF">
      <w:pPr>
        <w:widowControl w:val="0"/>
        <w:tabs>
          <w:tab w:val="left" w:pos="567"/>
          <w:tab w:val="left" w:pos="709"/>
          <w:tab w:val="left" w:pos="851"/>
        </w:tabs>
        <w:ind w:left="567" w:firstLine="567"/>
        <w:jc w:val="center"/>
        <w:rPr>
          <w:b/>
        </w:rPr>
      </w:pPr>
      <w:r>
        <w:rPr>
          <w:b/>
        </w:rPr>
        <w:t>1.Н</w:t>
      </w:r>
      <w:r w:rsidR="006720EE" w:rsidRPr="001A14C8">
        <w:rPr>
          <w:b/>
        </w:rPr>
        <w:t xml:space="preserve">а оказание услуг по </w:t>
      </w:r>
      <w:r w:rsidR="00F26622">
        <w:rPr>
          <w:b/>
          <w:bCs/>
        </w:rPr>
        <w:t>обеспечению пожарной безопасности</w:t>
      </w:r>
    </w:p>
    <w:p w:rsidR="006720EE" w:rsidRPr="001A14C8" w:rsidRDefault="006720EE" w:rsidP="009179FF">
      <w:pPr>
        <w:widowControl w:val="0"/>
        <w:numPr>
          <w:ilvl w:val="0"/>
          <w:numId w:val="12"/>
        </w:numPr>
        <w:tabs>
          <w:tab w:val="left" w:pos="567"/>
          <w:tab w:val="left" w:pos="709"/>
          <w:tab w:val="left" w:pos="851"/>
        </w:tabs>
        <w:spacing w:after="160" w:line="259" w:lineRule="auto"/>
        <w:ind w:left="567" w:firstLine="567"/>
        <w:contextualSpacing/>
        <w:jc w:val="center"/>
        <w:rPr>
          <w:rFonts w:eastAsia="Calibri"/>
          <w:b/>
          <w:lang w:eastAsia="en-US"/>
        </w:rPr>
      </w:pPr>
      <w:r w:rsidRPr="001A14C8">
        <w:rPr>
          <w:rFonts w:eastAsia="Calibri"/>
          <w:b/>
          <w:lang w:eastAsia="en-US"/>
        </w:rPr>
        <w:t xml:space="preserve">Общие сведения </w:t>
      </w:r>
    </w:p>
    <w:p w:rsidR="006720EE" w:rsidRDefault="006720EE" w:rsidP="0036396C">
      <w:pPr>
        <w:widowControl w:val="0"/>
        <w:numPr>
          <w:ilvl w:val="1"/>
          <w:numId w:val="12"/>
        </w:numPr>
        <w:tabs>
          <w:tab w:val="left" w:pos="142"/>
          <w:tab w:val="left" w:pos="567"/>
          <w:tab w:val="left" w:pos="709"/>
          <w:tab w:val="left" w:pos="851"/>
        </w:tabs>
        <w:spacing w:after="160" w:line="259" w:lineRule="auto"/>
        <w:ind w:left="567" w:right="-426" w:firstLine="567"/>
        <w:contextualSpacing/>
        <w:jc w:val="both"/>
        <w:rPr>
          <w:rFonts w:eastAsia="Calibri"/>
          <w:lang w:eastAsia="en-US"/>
        </w:rPr>
      </w:pPr>
      <w:r w:rsidRPr="001A14C8">
        <w:rPr>
          <w:rFonts w:eastAsia="Calibri"/>
          <w:lang w:eastAsia="en-US"/>
        </w:rPr>
        <w:t>Заказчик: Публичное акционерное общество «Башинформсвязь»</w:t>
      </w:r>
    </w:p>
    <w:p w:rsidR="00F26622" w:rsidRPr="00F26622" w:rsidRDefault="00F26622" w:rsidP="00052274">
      <w:pPr>
        <w:widowControl w:val="0"/>
        <w:numPr>
          <w:ilvl w:val="1"/>
          <w:numId w:val="12"/>
        </w:numPr>
        <w:tabs>
          <w:tab w:val="left" w:pos="567"/>
          <w:tab w:val="left" w:pos="851"/>
          <w:tab w:val="left" w:pos="1134"/>
        </w:tabs>
        <w:spacing w:after="160" w:line="259" w:lineRule="auto"/>
        <w:ind w:left="567" w:right="-426" w:firstLine="567"/>
        <w:contextualSpacing/>
        <w:jc w:val="both"/>
        <w:rPr>
          <w:rFonts w:eastAsia="Calibri"/>
          <w:lang w:eastAsia="en-US"/>
        </w:rPr>
      </w:pPr>
      <w:r w:rsidRPr="00F26622">
        <w:rPr>
          <w:rFonts w:eastAsia="Calibri"/>
          <w:lang w:eastAsia="en-US"/>
        </w:rPr>
        <w:t>Услуги по обеспечению пожарной безопасности состоят из:</w:t>
      </w:r>
    </w:p>
    <w:p w:rsidR="00F26622" w:rsidRPr="00F26622" w:rsidRDefault="00F26622" w:rsidP="0036396C">
      <w:pPr>
        <w:widowControl w:val="0"/>
        <w:tabs>
          <w:tab w:val="left" w:pos="142"/>
          <w:tab w:val="left" w:pos="567"/>
          <w:tab w:val="left" w:pos="709"/>
          <w:tab w:val="left" w:pos="851"/>
        </w:tabs>
        <w:spacing w:after="160" w:line="259" w:lineRule="auto"/>
        <w:ind w:left="567" w:right="-426"/>
        <w:contextualSpacing/>
        <w:jc w:val="both"/>
        <w:rPr>
          <w:rFonts w:eastAsia="Calibri"/>
          <w:lang w:eastAsia="en-US"/>
        </w:rPr>
      </w:pPr>
      <w:r w:rsidRPr="00F26622">
        <w:rPr>
          <w:rFonts w:eastAsia="Calibri"/>
          <w:lang w:eastAsia="en-US"/>
        </w:rPr>
        <w:t xml:space="preserve">- услуга по проверке </w:t>
      </w:r>
      <w:r w:rsidR="0021216E">
        <w:rPr>
          <w:rFonts w:eastAsia="Calibri"/>
          <w:lang w:eastAsia="en-US"/>
        </w:rPr>
        <w:t xml:space="preserve">работоспособности </w:t>
      </w:r>
      <w:r w:rsidRPr="00F26622">
        <w:rPr>
          <w:rFonts w:eastAsia="Calibri"/>
          <w:lang w:eastAsia="en-US"/>
        </w:rPr>
        <w:t>внутреннего и наружного противопожарного водопровода (далее – Услуга № 1);</w:t>
      </w:r>
    </w:p>
    <w:p w:rsidR="00F26622" w:rsidRPr="00F26622" w:rsidRDefault="00F26622" w:rsidP="0036396C">
      <w:pPr>
        <w:widowControl w:val="0"/>
        <w:tabs>
          <w:tab w:val="left" w:pos="142"/>
          <w:tab w:val="left" w:pos="567"/>
          <w:tab w:val="left" w:pos="709"/>
          <w:tab w:val="left" w:pos="851"/>
        </w:tabs>
        <w:spacing w:after="160" w:line="259" w:lineRule="auto"/>
        <w:ind w:left="567" w:right="-426"/>
        <w:contextualSpacing/>
        <w:jc w:val="both"/>
        <w:rPr>
          <w:rFonts w:eastAsia="Calibri"/>
          <w:lang w:eastAsia="en-US"/>
        </w:rPr>
      </w:pPr>
      <w:r w:rsidRPr="00F26622">
        <w:rPr>
          <w:rFonts w:eastAsia="Calibri"/>
          <w:lang w:eastAsia="en-US"/>
        </w:rPr>
        <w:t>-услуга по огнезащитной обработке деревянных чердачных и металлических несущих конструкций (далее – Услуга № 2);</w:t>
      </w:r>
    </w:p>
    <w:p w:rsidR="00F26622" w:rsidRPr="00F26622" w:rsidRDefault="00F26622" w:rsidP="0036396C">
      <w:pPr>
        <w:widowControl w:val="0"/>
        <w:tabs>
          <w:tab w:val="left" w:pos="142"/>
          <w:tab w:val="left" w:pos="567"/>
          <w:tab w:val="left" w:pos="709"/>
          <w:tab w:val="left" w:pos="851"/>
        </w:tabs>
        <w:spacing w:after="160" w:line="259" w:lineRule="auto"/>
        <w:ind w:left="567" w:right="-426"/>
        <w:contextualSpacing/>
        <w:jc w:val="both"/>
        <w:rPr>
          <w:rFonts w:eastAsia="Calibri"/>
          <w:lang w:eastAsia="en-US"/>
        </w:rPr>
      </w:pPr>
      <w:r w:rsidRPr="00F26622">
        <w:rPr>
          <w:rFonts w:eastAsia="Calibri"/>
          <w:lang w:eastAsia="en-US"/>
        </w:rPr>
        <w:t xml:space="preserve">-услуга по изготовлению планов эвакуации (далее –Услуга № 3). </w:t>
      </w:r>
    </w:p>
    <w:p w:rsidR="00F26622" w:rsidRPr="001A14C8" w:rsidRDefault="00F26622" w:rsidP="00052274">
      <w:pPr>
        <w:widowControl w:val="0"/>
        <w:numPr>
          <w:ilvl w:val="1"/>
          <w:numId w:val="12"/>
        </w:numPr>
        <w:tabs>
          <w:tab w:val="left" w:pos="142"/>
          <w:tab w:val="left" w:pos="709"/>
          <w:tab w:val="left" w:pos="851"/>
          <w:tab w:val="left" w:pos="993"/>
        </w:tabs>
        <w:spacing w:after="160" w:line="259" w:lineRule="auto"/>
        <w:ind w:left="1134" w:right="-426" w:firstLine="65"/>
        <w:contextualSpacing/>
        <w:jc w:val="both"/>
        <w:rPr>
          <w:rFonts w:eastAsia="Calibri"/>
          <w:lang w:eastAsia="en-US"/>
        </w:rPr>
      </w:pPr>
      <w:r>
        <w:rPr>
          <w:rFonts w:eastAsia="Calibri"/>
          <w:lang w:eastAsia="en-US"/>
        </w:rPr>
        <w:t>Сроки и объемы</w:t>
      </w:r>
      <w:r w:rsidRPr="00F26622">
        <w:rPr>
          <w:rFonts w:eastAsia="Calibri"/>
          <w:lang w:eastAsia="en-US"/>
        </w:rPr>
        <w:t xml:space="preserve"> оказания Услуг указаны в приложении № 2 к Договору.</w:t>
      </w:r>
    </w:p>
    <w:p w:rsidR="006720EE" w:rsidRDefault="006720EE" w:rsidP="0036396C">
      <w:pPr>
        <w:widowControl w:val="0"/>
        <w:numPr>
          <w:ilvl w:val="1"/>
          <w:numId w:val="12"/>
        </w:numPr>
        <w:tabs>
          <w:tab w:val="left" w:pos="142"/>
          <w:tab w:val="left" w:pos="567"/>
          <w:tab w:val="left" w:pos="709"/>
          <w:tab w:val="left" w:pos="851"/>
        </w:tabs>
        <w:spacing w:after="160" w:line="259" w:lineRule="auto"/>
        <w:ind w:left="567" w:right="-426" w:firstLine="567"/>
        <w:contextualSpacing/>
        <w:jc w:val="both"/>
        <w:rPr>
          <w:rFonts w:eastAsia="Calibri"/>
          <w:lang w:eastAsia="en-US"/>
        </w:rPr>
      </w:pPr>
      <w:r w:rsidRPr="001A14C8">
        <w:rPr>
          <w:rFonts w:eastAsia="Calibri"/>
          <w:lang w:eastAsia="en-US"/>
        </w:rPr>
        <w:t>Цель</w:t>
      </w:r>
      <w:r w:rsidR="00F26622">
        <w:rPr>
          <w:rFonts w:eastAsia="Calibri"/>
          <w:lang w:eastAsia="en-US"/>
        </w:rPr>
        <w:t xml:space="preserve"> оказания услуг</w:t>
      </w:r>
      <w:r w:rsidRPr="001A14C8">
        <w:rPr>
          <w:rFonts w:eastAsia="Calibri"/>
          <w:lang w:eastAsia="en-US"/>
        </w:rPr>
        <w:t xml:space="preserve">: </w:t>
      </w:r>
      <w:r w:rsidR="00F26622">
        <w:rPr>
          <w:rFonts w:eastAsia="Calibri"/>
          <w:lang w:eastAsia="en-US"/>
        </w:rPr>
        <w:t>соблюдение требований пунктов</w:t>
      </w:r>
      <w:r w:rsidR="002315DF">
        <w:rPr>
          <w:rFonts w:eastAsia="Calibri"/>
          <w:lang w:eastAsia="en-US"/>
        </w:rPr>
        <w:t xml:space="preserve"> 5</w:t>
      </w:r>
      <w:r w:rsidR="00F26622">
        <w:rPr>
          <w:rFonts w:eastAsia="Calibri"/>
          <w:lang w:eastAsia="en-US"/>
        </w:rPr>
        <w:t xml:space="preserve">, </w:t>
      </w:r>
      <w:r w:rsidR="002315DF">
        <w:rPr>
          <w:rFonts w:eastAsia="Calibri"/>
          <w:lang w:eastAsia="en-US"/>
        </w:rPr>
        <w:t>13</w:t>
      </w:r>
      <w:r w:rsidR="00F26622">
        <w:rPr>
          <w:rFonts w:eastAsia="Calibri"/>
          <w:lang w:eastAsia="en-US"/>
        </w:rPr>
        <w:t xml:space="preserve">, </w:t>
      </w:r>
      <w:r w:rsidR="002315DF">
        <w:rPr>
          <w:rFonts w:eastAsia="Calibri"/>
          <w:lang w:eastAsia="en-US"/>
        </w:rPr>
        <w:t xml:space="preserve">54, </w:t>
      </w:r>
      <w:r w:rsidRPr="001A14C8">
        <w:rPr>
          <w:rFonts w:eastAsia="Calibri"/>
          <w:lang w:eastAsia="en-US"/>
        </w:rPr>
        <w:t xml:space="preserve">55 «Правил противопожарного режима в РФ, утвержденных постановлением Правительства в </w:t>
      </w:r>
      <w:r w:rsidR="00BF195B">
        <w:rPr>
          <w:rFonts w:eastAsia="Calibri"/>
          <w:lang w:eastAsia="en-US"/>
        </w:rPr>
        <w:t xml:space="preserve">РФ от </w:t>
      </w:r>
      <w:r w:rsidR="002315DF">
        <w:rPr>
          <w:rFonts w:eastAsia="Calibri"/>
          <w:lang w:eastAsia="en-US"/>
        </w:rPr>
        <w:t>16</w:t>
      </w:r>
      <w:r w:rsidR="00BF195B">
        <w:rPr>
          <w:rFonts w:eastAsia="Calibri"/>
          <w:lang w:eastAsia="en-US"/>
        </w:rPr>
        <w:t xml:space="preserve"> </w:t>
      </w:r>
      <w:r w:rsidR="002315DF">
        <w:rPr>
          <w:rFonts w:eastAsia="Calibri"/>
          <w:lang w:eastAsia="en-US"/>
        </w:rPr>
        <w:t>сентября</w:t>
      </w:r>
      <w:r w:rsidR="00BF195B">
        <w:rPr>
          <w:rFonts w:eastAsia="Calibri"/>
          <w:lang w:eastAsia="en-US"/>
        </w:rPr>
        <w:t xml:space="preserve"> 20</w:t>
      </w:r>
      <w:r w:rsidR="002315DF">
        <w:rPr>
          <w:rFonts w:eastAsia="Calibri"/>
          <w:lang w:eastAsia="en-US"/>
        </w:rPr>
        <w:t>20</w:t>
      </w:r>
      <w:r w:rsidR="00BF195B">
        <w:rPr>
          <w:rFonts w:eastAsia="Calibri"/>
          <w:lang w:eastAsia="en-US"/>
        </w:rPr>
        <w:t xml:space="preserve"> года № </w:t>
      </w:r>
      <w:r w:rsidR="002315DF">
        <w:rPr>
          <w:rFonts w:eastAsia="Calibri"/>
          <w:lang w:eastAsia="en-US"/>
        </w:rPr>
        <w:t>1479</w:t>
      </w:r>
      <w:r w:rsidR="00BF195B">
        <w:rPr>
          <w:rFonts w:eastAsia="Calibri"/>
          <w:lang w:eastAsia="en-US"/>
        </w:rPr>
        <w:t xml:space="preserve">, а именно: </w:t>
      </w:r>
    </w:p>
    <w:p w:rsidR="00665C59" w:rsidRDefault="00BF195B" w:rsidP="0036396C">
      <w:pPr>
        <w:widowControl w:val="0"/>
        <w:tabs>
          <w:tab w:val="left" w:pos="142"/>
          <w:tab w:val="left" w:pos="567"/>
          <w:tab w:val="left" w:pos="709"/>
          <w:tab w:val="left" w:pos="851"/>
        </w:tabs>
        <w:spacing w:after="160" w:line="259" w:lineRule="auto"/>
        <w:ind w:left="567" w:right="-426"/>
        <w:contextualSpacing/>
        <w:jc w:val="both"/>
        <w:rPr>
          <w:rFonts w:eastAsia="Calibri"/>
          <w:lang w:eastAsia="en-US"/>
        </w:rPr>
      </w:pPr>
      <w:r>
        <w:rPr>
          <w:rFonts w:eastAsia="Calibri"/>
          <w:lang w:eastAsia="en-US"/>
        </w:rPr>
        <w:t>-</w:t>
      </w:r>
      <w:r w:rsidRPr="00BF195B">
        <w:rPr>
          <w:rFonts w:eastAsia="Calibri"/>
          <w:lang w:eastAsia="en-US"/>
        </w:rPr>
        <w:t>руководитель организации обеспечивает наличие планов эвакуации людей при пожаре на объекте с рабочими местами на этаже для 10 и более человек</w:t>
      </w:r>
      <w:r w:rsidR="00665C59">
        <w:rPr>
          <w:rFonts w:eastAsia="Calibri"/>
          <w:lang w:eastAsia="en-US"/>
        </w:rPr>
        <w:t>;</w:t>
      </w:r>
    </w:p>
    <w:p w:rsidR="00665C59" w:rsidRPr="00665C59" w:rsidRDefault="00665C59" w:rsidP="0036396C">
      <w:pPr>
        <w:widowControl w:val="0"/>
        <w:tabs>
          <w:tab w:val="left" w:pos="142"/>
          <w:tab w:val="left" w:pos="567"/>
          <w:tab w:val="left" w:pos="709"/>
          <w:tab w:val="left" w:pos="851"/>
        </w:tabs>
        <w:spacing w:after="160" w:line="259" w:lineRule="auto"/>
        <w:ind w:left="567" w:right="-426"/>
        <w:contextualSpacing/>
        <w:jc w:val="both"/>
        <w:rPr>
          <w:rFonts w:eastAsia="Calibri"/>
          <w:lang w:eastAsia="en-US"/>
        </w:rPr>
      </w:pPr>
      <w:r w:rsidRPr="00665C59">
        <w:rPr>
          <w:rFonts w:eastAsia="Calibri"/>
          <w:lang w:eastAsia="en-US"/>
        </w:rPr>
        <w:t xml:space="preserve">-руководитель организации обеспечивает проведение повторной огнезащитной обработки конструкций и инженерного оборудования зданий; </w:t>
      </w:r>
    </w:p>
    <w:p w:rsidR="00665C59" w:rsidRPr="00665C59" w:rsidRDefault="00665C59" w:rsidP="0036396C">
      <w:pPr>
        <w:widowControl w:val="0"/>
        <w:tabs>
          <w:tab w:val="left" w:pos="142"/>
          <w:tab w:val="left" w:pos="567"/>
          <w:tab w:val="left" w:pos="709"/>
          <w:tab w:val="left" w:pos="851"/>
        </w:tabs>
        <w:spacing w:after="160" w:line="259" w:lineRule="auto"/>
        <w:ind w:left="567" w:right="-426"/>
        <w:contextualSpacing/>
        <w:jc w:val="both"/>
        <w:rPr>
          <w:rFonts w:eastAsia="Calibri"/>
          <w:lang w:eastAsia="en-US"/>
        </w:rPr>
      </w:pPr>
      <w:r w:rsidRPr="00665C59">
        <w:rPr>
          <w:rFonts w:eastAsia="Calibri"/>
          <w:lang w:eastAsia="en-US"/>
        </w:rPr>
        <w:t>-руководитель организации обеспечивает исправность внутреннего и наружного противопожарного водопровода</w:t>
      </w:r>
      <w:r>
        <w:rPr>
          <w:rFonts w:eastAsia="Calibri"/>
          <w:lang w:eastAsia="en-US"/>
        </w:rPr>
        <w:t>.</w:t>
      </w:r>
    </w:p>
    <w:p w:rsidR="006720EE" w:rsidRPr="001A14C8" w:rsidRDefault="006720EE" w:rsidP="0036396C">
      <w:pPr>
        <w:widowControl w:val="0"/>
        <w:numPr>
          <w:ilvl w:val="1"/>
          <w:numId w:val="12"/>
        </w:numPr>
        <w:tabs>
          <w:tab w:val="left" w:pos="142"/>
          <w:tab w:val="left" w:pos="567"/>
          <w:tab w:val="left" w:pos="709"/>
          <w:tab w:val="left" w:pos="851"/>
        </w:tabs>
        <w:spacing w:after="160" w:line="259" w:lineRule="auto"/>
        <w:ind w:left="567" w:right="-426" w:firstLine="567"/>
        <w:contextualSpacing/>
        <w:jc w:val="both"/>
        <w:rPr>
          <w:rFonts w:eastAsia="Calibri"/>
          <w:lang w:eastAsia="en-US"/>
        </w:rPr>
      </w:pPr>
      <w:r w:rsidRPr="001A14C8">
        <w:rPr>
          <w:rFonts w:eastAsia="Calibri"/>
          <w:lang w:eastAsia="en-US"/>
        </w:rPr>
        <w:t xml:space="preserve">Услуги оказываются в объёме заключённого договора. </w:t>
      </w:r>
    </w:p>
    <w:p w:rsidR="006720EE" w:rsidRDefault="00F26622" w:rsidP="0036396C">
      <w:pPr>
        <w:widowControl w:val="0"/>
        <w:numPr>
          <w:ilvl w:val="1"/>
          <w:numId w:val="12"/>
        </w:numPr>
        <w:tabs>
          <w:tab w:val="left" w:pos="142"/>
          <w:tab w:val="left" w:pos="567"/>
          <w:tab w:val="left" w:pos="709"/>
          <w:tab w:val="left" w:pos="851"/>
        </w:tabs>
        <w:spacing w:after="160" w:line="259" w:lineRule="auto"/>
        <w:ind w:left="567" w:right="-426" w:firstLine="567"/>
        <w:contextualSpacing/>
        <w:jc w:val="both"/>
        <w:rPr>
          <w:rFonts w:eastAsia="Calibri"/>
          <w:lang w:eastAsia="en-US"/>
        </w:rPr>
      </w:pPr>
      <w:r>
        <w:rPr>
          <w:rFonts w:eastAsia="Calibri"/>
          <w:lang w:eastAsia="en-US"/>
        </w:rPr>
        <w:t xml:space="preserve"> Сроки оказания У</w:t>
      </w:r>
      <w:r w:rsidR="006720EE" w:rsidRPr="001A14C8">
        <w:rPr>
          <w:rFonts w:eastAsia="Calibri"/>
          <w:lang w:eastAsia="en-US"/>
        </w:rPr>
        <w:t>слуг:</w:t>
      </w:r>
    </w:p>
    <w:p w:rsidR="00F26622" w:rsidRPr="00F26622" w:rsidRDefault="00052274" w:rsidP="0036396C">
      <w:pPr>
        <w:widowControl w:val="0"/>
        <w:tabs>
          <w:tab w:val="left" w:pos="142"/>
          <w:tab w:val="left" w:pos="567"/>
          <w:tab w:val="left" w:pos="709"/>
          <w:tab w:val="left" w:pos="851"/>
        </w:tabs>
        <w:spacing w:after="160" w:line="259" w:lineRule="auto"/>
        <w:ind w:left="567" w:right="-426"/>
        <w:contextualSpacing/>
        <w:jc w:val="both"/>
        <w:rPr>
          <w:rFonts w:eastAsia="Calibri"/>
          <w:b/>
          <w:lang w:eastAsia="en-US"/>
        </w:rPr>
      </w:pPr>
      <w:r>
        <w:rPr>
          <w:rFonts w:eastAsia="Calibri"/>
          <w:b/>
          <w:lang w:eastAsia="en-US"/>
        </w:rPr>
        <w:tab/>
      </w:r>
      <w:r>
        <w:rPr>
          <w:rFonts w:eastAsia="Calibri"/>
          <w:b/>
          <w:lang w:eastAsia="en-US"/>
        </w:rPr>
        <w:tab/>
        <w:t xml:space="preserve">    </w:t>
      </w:r>
      <w:r w:rsidR="00F26622" w:rsidRPr="00F26622">
        <w:rPr>
          <w:rFonts w:eastAsia="Calibri"/>
          <w:b/>
          <w:lang w:eastAsia="en-US"/>
        </w:rPr>
        <w:t xml:space="preserve">Услуга № 1 </w:t>
      </w:r>
    </w:p>
    <w:p w:rsidR="006720EE" w:rsidRPr="001A14C8" w:rsidRDefault="006720EE" w:rsidP="0036396C">
      <w:pPr>
        <w:widowControl w:val="0"/>
        <w:tabs>
          <w:tab w:val="left" w:pos="142"/>
          <w:tab w:val="left" w:pos="567"/>
        </w:tabs>
        <w:spacing w:line="259" w:lineRule="auto"/>
        <w:ind w:left="567" w:right="-426" w:firstLine="567"/>
        <w:jc w:val="both"/>
      </w:pPr>
      <w:r w:rsidRPr="001A14C8">
        <w:rPr>
          <w:rFonts w:eastAsia="Calibri"/>
          <w:lang w:eastAsia="en-US"/>
        </w:rPr>
        <w:t xml:space="preserve">– </w:t>
      </w:r>
      <w:r w:rsidRPr="001A14C8">
        <w:t>первый этап - с момента подписания Договора по 30.04.20</w:t>
      </w:r>
      <w:r w:rsidR="000C34A5">
        <w:t>21</w:t>
      </w:r>
      <w:r w:rsidR="00880A4A">
        <w:t xml:space="preserve"> г.;</w:t>
      </w:r>
    </w:p>
    <w:p w:rsidR="006720EE" w:rsidRPr="001A14C8" w:rsidRDefault="006720EE" w:rsidP="0036396C">
      <w:pPr>
        <w:widowControl w:val="0"/>
        <w:tabs>
          <w:tab w:val="left" w:pos="142"/>
          <w:tab w:val="left" w:pos="567"/>
        </w:tabs>
        <w:spacing w:line="259" w:lineRule="auto"/>
        <w:ind w:left="567" w:right="-426" w:firstLine="567"/>
        <w:jc w:val="both"/>
        <w:rPr>
          <w:rFonts w:eastAsia="Calibri"/>
          <w:lang w:eastAsia="ar-SA"/>
        </w:rPr>
      </w:pPr>
      <w:r w:rsidRPr="001A14C8">
        <w:t xml:space="preserve">-  второй этап - </w:t>
      </w:r>
      <w:r w:rsidRPr="001A14C8">
        <w:rPr>
          <w:rFonts w:eastAsia="Calibri"/>
          <w:lang w:eastAsia="ar-SA"/>
        </w:rPr>
        <w:t>второе</w:t>
      </w:r>
      <w:r w:rsidR="00250544">
        <w:rPr>
          <w:rFonts w:eastAsia="Calibri"/>
          <w:lang w:eastAsia="ar-SA"/>
        </w:rPr>
        <w:t xml:space="preserve"> полугодие не позднее 30.09</w:t>
      </w:r>
      <w:r w:rsidR="000C34A5">
        <w:rPr>
          <w:rFonts w:eastAsia="Calibri"/>
          <w:lang w:eastAsia="ar-SA"/>
        </w:rPr>
        <w:t>.2021</w:t>
      </w:r>
      <w:r w:rsidR="00880A4A">
        <w:t>г.;</w:t>
      </w:r>
    </w:p>
    <w:p w:rsidR="00880A4A" w:rsidRDefault="00880A4A" w:rsidP="0036396C">
      <w:pPr>
        <w:widowControl w:val="0"/>
        <w:tabs>
          <w:tab w:val="left" w:pos="142"/>
          <w:tab w:val="left" w:pos="567"/>
        </w:tabs>
        <w:spacing w:line="259" w:lineRule="auto"/>
        <w:ind w:left="567" w:right="-426" w:firstLine="567"/>
        <w:jc w:val="both"/>
        <w:rPr>
          <w:rFonts w:eastAsia="Calibri"/>
          <w:lang w:eastAsia="ar-SA"/>
        </w:rPr>
      </w:pPr>
      <w:r>
        <w:rPr>
          <w:rFonts w:eastAsia="Calibri"/>
          <w:lang w:eastAsia="ar-SA"/>
        </w:rPr>
        <w:t>- п</w:t>
      </w:r>
      <w:r w:rsidR="006720EE" w:rsidRPr="001A14C8">
        <w:rPr>
          <w:rFonts w:eastAsia="Calibri"/>
          <w:lang w:eastAsia="ar-SA"/>
        </w:rPr>
        <w:t xml:space="preserve">оставка и монтаж насосной станции </w:t>
      </w:r>
      <w:r w:rsidR="004C7B4A">
        <w:rPr>
          <w:rFonts w:eastAsia="Calibri"/>
          <w:lang w:eastAsia="ar-SA"/>
        </w:rPr>
        <w:t>не позднее 30.09.20</w:t>
      </w:r>
      <w:r w:rsidR="000C34A5">
        <w:rPr>
          <w:rFonts w:eastAsia="Calibri"/>
          <w:lang w:eastAsia="ar-SA"/>
        </w:rPr>
        <w:t>21</w:t>
      </w:r>
      <w:r w:rsidR="008D01B9" w:rsidRPr="001A14C8">
        <w:t>г.</w:t>
      </w:r>
      <w:r>
        <w:t>;</w:t>
      </w:r>
    </w:p>
    <w:p w:rsidR="006720EE" w:rsidRDefault="00880A4A" w:rsidP="0036396C">
      <w:pPr>
        <w:widowControl w:val="0"/>
        <w:tabs>
          <w:tab w:val="left" w:pos="142"/>
          <w:tab w:val="left" w:pos="567"/>
        </w:tabs>
        <w:spacing w:line="259" w:lineRule="auto"/>
        <w:ind w:left="567" w:right="-426" w:firstLine="567"/>
        <w:jc w:val="both"/>
      </w:pPr>
      <w:r>
        <w:rPr>
          <w:rFonts w:eastAsia="Calibri"/>
          <w:lang w:eastAsia="ar-SA"/>
        </w:rPr>
        <w:t>-</w:t>
      </w:r>
      <w:r w:rsidR="0044460C">
        <w:rPr>
          <w:rFonts w:eastAsia="Calibri"/>
          <w:lang w:eastAsia="ar-SA"/>
        </w:rPr>
        <w:t>п</w:t>
      </w:r>
      <w:r w:rsidR="0044460C" w:rsidRPr="001A14C8">
        <w:rPr>
          <w:rFonts w:eastAsia="Calibri"/>
          <w:lang w:eastAsia="ar-SA"/>
        </w:rPr>
        <w:t xml:space="preserve">оставка и монтаж </w:t>
      </w:r>
      <w:r w:rsidR="006240CC" w:rsidRPr="001A14C8">
        <w:rPr>
          <w:rFonts w:eastAsia="Calibri"/>
          <w:lang w:eastAsia="ar-SA"/>
        </w:rPr>
        <w:t>пожар</w:t>
      </w:r>
      <w:r w:rsidR="006240CC">
        <w:rPr>
          <w:rFonts w:eastAsia="Calibri"/>
          <w:lang w:eastAsia="ar-SA"/>
        </w:rPr>
        <w:t>ных шкафов</w:t>
      </w:r>
      <w:r w:rsidR="000C34A5">
        <w:rPr>
          <w:rFonts w:eastAsia="Calibri"/>
          <w:lang w:eastAsia="ar-SA"/>
        </w:rPr>
        <w:t>не позднее 30.04.2021</w:t>
      </w:r>
      <w:r w:rsidR="008D01B9" w:rsidRPr="001A14C8">
        <w:t>г.</w:t>
      </w:r>
      <w:r>
        <w:t>;</w:t>
      </w:r>
    </w:p>
    <w:p w:rsidR="00880A4A" w:rsidRDefault="00880A4A" w:rsidP="0036396C">
      <w:pPr>
        <w:widowControl w:val="0"/>
        <w:tabs>
          <w:tab w:val="left" w:pos="142"/>
          <w:tab w:val="left" w:pos="567"/>
        </w:tabs>
        <w:spacing w:line="259" w:lineRule="auto"/>
        <w:ind w:left="567" w:right="-426" w:firstLine="567"/>
        <w:jc w:val="both"/>
      </w:pPr>
      <w:r>
        <w:t>-</w:t>
      </w:r>
      <w:r w:rsidR="0021216E">
        <w:t>монтаж</w:t>
      </w:r>
      <w:r w:rsidRPr="00880A4A">
        <w:t xml:space="preserve"> участков тр</w:t>
      </w:r>
      <w:r w:rsidR="000C34A5">
        <w:t>убопровода не позднее 30.04.2021</w:t>
      </w:r>
      <w:r w:rsidRPr="00880A4A">
        <w:t xml:space="preserve"> г.</w:t>
      </w:r>
    </w:p>
    <w:p w:rsidR="00665C59" w:rsidRDefault="00665C59" w:rsidP="0036396C">
      <w:pPr>
        <w:widowControl w:val="0"/>
        <w:tabs>
          <w:tab w:val="left" w:pos="142"/>
          <w:tab w:val="left" w:pos="567"/>
        </w:tabs>
        <w:spacing w:line="259" w:lineRule="auto"/>
        <w:ind w:left="567" w:right="-426" w:firstLine="567"/>
        <w:jc w:val="both"/>
        <w:rPr>
          <w:b/>
        </w:rPr>
      </w:pPr>
      <w:r w:rsidRPr="00665C59">
        <w:rPr>
          <w:b/>
        </w:rPr>
        <w:t>Услуга № 2</w:t>
      </w:r>
    </w:p>
    <w:p w:rsidR="004310EF" w:rsidRDefault="004310EF" w:rsidP="0036396C">
      <w:pPr>
        <w:widowControl w:val="0"/>
        <w:tabs>
          <w:tab w:val="left" w:pos="142"/>
          <w:tab w:val="left" w:pos="567"/>
        </w:tabs>
        <w:spacing w:line="259" w:lineRule="auto"/>
        <w:ind w:left="567" w:right="-426" w:firstLine="567"/>
        <w:jc w:val="both"/>
      </w:pPr>
      <w:r w:rsidRPr="004310EF">
        <w:t>-огнезащитная обработка деревянных чердачных и металлических несущих конструкций</w:t>
      </w:r>
      <w:r>
        <w:t xml:space="preserve"> не позднее 30.10.2021.</w:t>
      </w:r>
    </w:p>
    <w:p w:rsidR="004310EF" w:rsidRDefault="004310EF" w:rsidP="0036396C">
      <w:pPr>
        <w:widowControl w:val="0"/>
        <w:tabs>
          <w:tab w:val="left" w:pos="142"/>
          <w:tab w:val="left" w:pos="567"/>
        </w:tabs>
        <w:spacing w:line="259" w:lineRule="auto"/>
        <w:ind w:left="567" w:right="-426" w:firstLine="567"/>
        <w:jc w:val="both"/>
        <w:rPr>
          <w:b/>
        </w:rPr>
      </w:pPr>
      <w:r w:rsidRPr="004310EF">
        <w:rPr>
          <w:b/>
        </w:rPr>
        <w:t>Услуга № 3</w:t>
      </w:r>
    </w:p>
    <w:p w:rsidR="004310EF" w:rsidRPr="004310EF" w:rsidRDefault="004310EF" w:rsidP="0036396C">
      <w:pPr>
        <w:widowControl w:val="0"/>
        <w:tabs>
          <w:tab w:val="left" w:pos="142"/>
          <w:tab w:val="left" w:pos="567"/>
        </w:tabs>
        <w:spacing w:line="259" w:lineRule="auto"/>
        <w:ind w:left="567" w:right="-426" w:firstLine="567"/>
        <w:jc w:val="both"/>
      </w:pPr>
      <w:r w:rsidRPr="004310EF">
        <w:t>-изготовление планов эвакуации</w:t>
      </w:r>
      <w:r>
        <w:t xml:space="preserve"> не позднее 30.10.2021. </w:t>
      </w:r>
    </w:p>
    <w:p w:rsidR="00880A4A" w:rsidRPr="00880A4A" w:rsidRDefault="00880A4A" w:rsidP="0036396C">
      <w:pPr>
        <w:widowControl w:val="0"/>
        <w:tabs>
          <w:tab w:val="left" w:pos="142"/>
          <w:tab w:val="left" w:pos="567"/>
        </w:tabs>
        <w:spacing w:line="259" w:lineRule="auto"/>
        <w:ind w:left="567" w:right="-426" w:firstLine="567"/>
        <w:jc w:val="both"/>
      </w:pPr>
    </w:p>
    <w:p w:rsidR="006720EE" w:rsidRPr="001A14C8" w:rsidRDefault="0019704D" w:rsidP="0036396C">
      <w:pPr>
        <w:widowControl w:val="0"/>
        <w:tabs>
          <w:tab w:val="left" w:pos="567"/>
          <w:tab w:val="left" w:pos="709"/>
          <w:tab w:val="left" w:pos="851"/>
        </w:tabs>
        <w:spacing w:after="160" w:line="259" w:lineRule="auto"/>
        <w:ind w:left="567" w:right="-426" w:firstLine="567"/>
        <w:contextualSpacing/>
        <w:jc w:val="center"/>
        <w:rPr>
          <w:rFonts w:eastAsia="Calibri"/>
          <w:b/>
          <w:lang w:eastAsia="en-US"/>
        </w:rPr>
      </w:pPr>
      <w:r>
        <w:rPr>
          <w:rFonts w:eastAsia="Calibri"/>
          <w:b/>
          <w:lang w:eastAsia="en-US"/>
        </w:rPr>
        <w:t>2.Требования к оказанию У</w:t>
      </w:r>
      <w:r w:rsidR="006720EE" w:rsidRPr="001A14C8">
        <w:rPr>
          <w:rFonts w:eastAsia="Calibri"/>
          <w:b/>
          <w:lang w:eastAsia="en-US"/>
        </w:rPr>
        <w:t>слуг</w:t>
      </w:r>
    </w:p>
    <w:p w:rsidR="006720EE" w:rsidRDefault="006720EE" w:rsidP="0036396C">
      <w:pPr>
        <w:widowControl w:val="0"/>
        <w:tabs>
          <w:tab w:val="left" w:pos="567"/>
        </w:tabs>
        <w:spacing w:line="259" w:lineRule="auto"/>
        <w:ind w:left="567" w:right="-426" w:firstLine="567"/>
        <w:jc w:val="both"/>
        <w:rPr>
          <w:rFonts w:eastAsiaTheme="minorHAnsi"/>
        </w:rPr>
      </w:pPr>
      <w:r w:rsidRPr="001A14C8">
        <w:rPr>
          <w:rFonts w:eastAsiaTheme="minorHAnsi"/>
        </w:rPr>
        <w:t xml:space="preserve">2.1. Организация, выполняющая </w:t>
      </w:r>
      <w:r w:rsidR="0019704D">
        <w:rPr>
          <w:rFonts w:eastAsiaTheme="minorHAnsi"/>
        </w:rPr>
        <w:t>Услуги</w:t>
      </w:r>
      <w:r w:rsidRPr="001A14C8">
        <w:rPr>
          <w:rFonts w:eastAsiaTheme="minorHAnsi"/>
        </w:rPr>
        <w:t>, должна иметь действующую лицензию МЧС</w:t>
      </w:r>
      <w:r w:rsidR="004310EF">
        <w:rPr>
          <w:rFonts w:eastAsiaTheme="minorHAnsi"/>
        </w:rPr>
        <w:t>:-</w:t>
      </w:r>
      <w:r w:rsidRPr="001A14C8">
        <w:rPr>
          <w:rFonts w:eastAsiaTheme="minorHAnsi"/>
        </w:rPr>
        <w:t>на осуществление деятельности по монтажу, техническому обслуживанию и ремонту средств обеспечения пожарной безопасности зданий и сооружений в том числе на монтаж, техническое обслуживание и ремонт систем противопожарного водоснабжения и их элементов, диспетчеризацию и проведение пусконаладочных работ</w:t>
      </w:r>
      <w:r w:rsidR="00251BF5">
        <w:rPr>
          <w:rFonts w:eastAsiaTheme="minorHAnsi"/>
        </w:rPr>
        <w:t>;</w:t>
      </w:r>
    </w:p>
    <w:p w:rsidR="007A126E" w:rsidRPr="00251BF5" w:rsidRDefault="007A126E" w:rsidP="0036396C">
      <w:pPr>
        <w:widowControl w:val="0"/>
        <w:tabs>
          <w:tab w:val="left" w:pos="567"/>
        </w:tabs>
        <w:spacing w:line="259" w:lineRule="auto"/>
        <w:ind w:left="567" w:right="-426"/>
        <w:jc w:val="both"/>
        <w:rPr>
          <w:rStyle w:val="blk"/>
        </w:rPr>
      </w:pPr>
      <w:r w:rsidRPr="00251BF5">
        <w:rPr>
          <w:rFonts w:eastAsiaTheme="minorHAnsi"/>
        </w:rPr>
        <w:t>-</w:t>
      </w:r>
      <w:r w:rsidR="00251BF5" w:rsidRPr="00251BF5">
        <w:rPr>
          <w:rStyle w:val="blk"/>
        </w:rPr>
        <w:t>выполнение работ по огнезащите материалов, изделий и конструкций;</w:t>
      </w:r>
    </w:p>
    <w:p w:rsidR="00251BF5" w:rsidRPr="00251BF5" w:rsidRDefault="00251BF5" w:rsidP="0036396C">
      <w:pPr>
        <w:widowControl w:val="0"/>
        <w:tabs>
          <w:tab w:val="left" w:pos="567"/>
        </w:tabs>
        <w:spacing w:line="259" w:lineRule="auto"/>
        <w:ind w:left="567" w:right="-426"/>
        <w:jc w:val="both"/>
        <w:rPr>
          <w:rFonts w:eastAsiaTheme="minorHAnsi"/>
        </w:rPr>
      </w:pPr>
      <w:r w:rsidRPr="00251BF5">
        <w:rPr>
          <w:rStyle w:val="blk"/>
        </w:rPr>
        <w:t>-монтаж, техническое обслуживание и ремонт фотолюминесцентных эвакуационных систем и их элементов</w:t>
      </w:r>
      <w:r>
        <w:rPr>
          <w:rStyle w:val="blk"/>
        </w:rPr>
        <w:t>.</w:t>
      </w:r>
    </w:p>
    <w:p w:rsidR="006720EE" w:rsidRPr="001A14C8" w:rsidRDefault="006720EE" w:rsidP="0036396C">
      <w:pPr>
        <w:widowControl w:val="0"/>
        <w:tabs>
          <w:tab w:val="left" w:pos="567"/>
        </w:tabs>
        <w:spacing w:line="259" w:lineRule="auto"/>
        <w:ind w:left="567" w:right="-426" w:firstLine="567"/>
        <w:rPr>
          <w:rFonts w:eastAsiaTheme="minorHAnsi"/>
        </w:rPr>
      </w:pPr>
      <w:r w:rsidRPr="001A14C8">
        <w:rPr>
          <w:rFonts w:eastAsiaTheme="minorHAnsi"/>
        </w:rPr>
        <w:t>2.2. Услуги оказываются в рабочее время с 8 ч 30 мин до 17 ч 30 мин с понедельника по четверг, с 8 ч 30 мин до 16 ч 15 мин по пятницам.</w:t>
      </w:r>
    </w:p>
    <w:p w:rsidR="007C3F92" w:rsidRPr="007C3F92" w:rsidRDefault="006720EE" w:rsidP="0036396C">
      <w:pPr>
        <w:pStyle w:val="Default"/>
        <w:tabs>
          <w:tab w:val="left" w:pos="567"/>
        </w:tabs>
        <w:ind w:left="567" w:right="-426"/>
        <w:jc w:val="both"/>
        <w:rPr>
          <w:lang w:eastAsia="ru-RU"/>
        </w:rPr>
      </w:pPr>
      <w:r w:rsidRPr="001A14C8">
        <w:t>2.3. Оказание услуг производится в соответствии с Федеральным законом от 22 июля 2008 года № 123-ФЗ «Технический регламент о требованиях пожарной безопасности», сводами правил СП 10.13130.20</w:t>
      </w:r>
      <w:r w:rsidR="00076D68">
        <w:t>20</w:t>
      </w:r>
      <w:r w:rsidRPr="001A14C8">
        <w:t xml:space="preserve"> «Системы противопожарной защиты. Внутренний противопожарный водопровод. </w:t>
      </w:r>
      <w:r w:rsidRPr="001A14C8">
        <w:lastRenderedPageBreak/>
        <w:t>Требования пожарной безопасности», СП 8.13130.20</w:t>
      </w:r>
      <w:r w:rsidR="00E31CCB">
        <w:t>20</w:t>
      </w:r>
      <w:r w:rsidRPr="001A14C8">
        <w:t xml:space="preserve"> «Системы противопожарной защиты. Источники наружного противопожарного водоснабжения. Требования пожарной безопасности», ГОСТ Р 51844-2009 «Техника пожарная. Шкафы пожарные. Технические требования и методы испытания, «Методика испытаний внутреннего противопожарного водопровода» разработана Федеральным Государственным Учреждением «Всероссийский Ордена «Знак почета» научно-исследовательским институтом противопожарной обороны» МЧС России (ФГУ ВНИИПО МЧС России) в 2005 году, Приложение 19 к Приказу МЧС России от 28.05.2012 N 292 (ред. от 07.09.2016) "Об утверждении форм документов, используемых Министерством Российской Федерации по делам гражданской обороны, чрезвычайным ситуациям и ликвидации последствий стихийных бедствий в процессе лицензирования в соответствии с Федеральным законом «О лицензировании отдельных видов деятельности», ГОСТ Р 57974-2017 «Производственные услуги. Организация проведения проверки работоспособности систем и установок противопожарной защиты зданий и сооружений. Общие требования»,</w:t>
      </w:r>
      <w:r w:rsidRPr="001A14C8">
        <w:rPr>
          <w:bCs/>
          <w:kern w:val="36"/>
        </w:rPr>
        <w:t xml:space="preserve"> СП 5.13130.2009. Свод правил. Системы противопожарной защиты. Установки пожарной сигнализации и пожаротушения автоматические. Нормы и правила проектирования, </w:t>
      </w:r>
      <w:r w:rsidRPr="001A14C8">
        <w:t xml:space="preserve">СП 6.13130.2013. Свод правил. Системы противопожарной защиты. Электрооборудование. Требования пожарной безопасности, </w:t>
      </w:r>
      <w:r w:rsidR="00251BF5" w:rsidRPr="00076D68">
        <w:t>ГОСТ Р 53292-2009 «Огнезащитные составы и вещества для древесины и материалов на ее основе. Общие требования. Методы испытаний (Переиздание)», ГОСТ Р 53295-2009 Средства огнезащиты для стальных конструкций. Общие требования. Метод определения огнезащитной эффективности (с Изменением N 1), ГОСТ Р 12.2.143-2009«Национальный стандарт Российской Федерации. Система стандартов безопасности труда. Системы фотолюминесцентные эвакуационные. Требования и методы контроля»</w:t>
      </w:r>
      <w:r w:rsidR="003E384B" w:rsidRPr="00076D68">
        <w:t>, Типовой проект для объектов ПАО «Башинформсвязь» «Огнезащитная обработка металлических конструкций»</w:t>
      </w:r>
      <w:r w:rsidR="00692251">
        <w:t xml:space="preserve"> (Приложение № 1 к Техническому заданию)</w:t>
      </w:r>
      <w:r w:rsidR="007C3F92">
        <w:t>, М</w:t>
      </w:r>
      <w:r w:rsidR="007C3F92" w:rsidRPr="007C3F92">
        <w:rPr>
          <w:bCs/>
        </w:rPr>
        <w:t>ИГ</w:t>
      </w:r>
      <w:r w:rsidR="007C3F92" w:rsidRPr="00056876">
        <w:rPr>
          <w:bCs/>
        </w:rPr>
        <w:t xml:space="preserve">-09 </w:t>
      </w:r>
      <w:proofErr w:type="spellStart"/>
      <w:r w:rsidR="007C3F92" w:rsidRPr="00056876">
        <w:rPr>
          <w:bCs/>
        </w:rPr>
        <w:t>Биопирен</w:t>
      </w:r>
      <w:proofErr w:type="spellEnd"/>
      <w:r w:rsidR="007C3F92" w:rsidRPr="00056876">
        <w:rPr>
          <w:bCs/>
        </w:rPr>
        <w:t xml:space="preserve"> (антипирен-антисептик) </w:t>
      </w:r>
      <w:r w:rsidR="007C3F92" w:rsidRPr="007C3F92">
        <w:rPr>
          <w:bCs/>
        </w:rPr>
        <w:t>Инструкция по применению</w:t>
      </w:r>
      <w:r w:rsidR="00A16568">
        <w:rPr>
          <w:bCs/>
        </w:rPr>
        <w:t>,</w:t>
      </w:r>
      <w:r w:rsidR="00A16568" w:rsidRPr="00A16568">
        <w:t xml:space="preserve"> ГОСТ 12.4.026-2015 «Система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p w:rsidR="006720EE" w:rsidRPr="001A14C8" w:rsidRDefault="006720EE" w:rsidP="0036396C">
      <w:pPr>
        <w:widowControl w:val="0"/>
        <w:tabs>
          <w:tab w:val="left" w:pos="567"/>
        </w:tabs>
        <w:ind w:left="567" w:right="-426" w:firstLine="567"/>
        <w:jc w:val="both"/>
      </w:pPr>
      <w:r w:rsidRPr="001A14C8">
        <w:t>2.4.Профессиональный уровень мастерства исполнителя и его знание требований охраны труда, пожарной и электробезопасности является обязательным условием для оказания услуг, что подтверждается наличием удостоверений сотрудников исполнителя по охране труда, удостоверений по пожарно-техническому минимуму, удостоверений по электробезопасности не ниже 3 группы.</w:t>
      </w:r>
    </w:p>
    <w:p w:rsidR="006720EE" w:rsidRPr="001A14C8" w:rsidRDefault="006720EE" w:rsidP="0036396C">
      <w:pPr>
        <w:widowControl w:val="0"/>
        <w:tabs>
          <w:tab w:val="left" w:pos="567"/>
          <w:tab w:val="left" w:pos="933"/>
        </w:tabs>
        <w:ind w:left="567" w:right="-426" w:firstLine="567"/>
        <w:jc w:val="both"/>
      </w:pPr>
      <w:r w:rsidRPr="001A14C8">
        <w:t xml:space="preserve">2.5.Проверка работоспособности </w:t>
      </w:r>
      <w:r w:rsidR="0019704D">
        <w:t xml:space="preserve">Услуги № 1 </w:t>
      </w:r>
      <w:r w:rsidRPr="001A14C8">
        <w:rPr>
          <w:rFonts w:eastAsiaTheme="minorHAnsi"/>
          <w:shd w:val="clear" w:color="auto" w:fill="FFFFFF"/>
          <w:lang w:eastAsia="en-US"/>
        </w:rPr>
        <w:t>проводится с участием лица, состоящим в штате Исполнителя, имеющего аттестат компетентности специалиста (эксперта-аудитора), с применением необходимого аттестованного испытательного оборудования и поверенных средств измерений, либо организацией</w:t>
      </w:r>
      <w:r w:rsidRPr="001A14C8">
        <w:t xml:space="preserve"> обладающей необходимой компетенцией, подтвержденной в системе добровольной сертификации, зарегистрированной в Федеральном агентстве по техническому регулированию и метрологии (далее — экспертная организация).</w:t>
      </w:r>
    </w:p>
    <w:p w:rsidR="006720EE" w:rsidRPr="001A14C8" w:rsidRDefault="006720EE" w:rsidP="0036396C">
      <w:pPr>
        <w:widowControl w:val="0"/>
        <w:tabs>
          <w:tab w:val="left" w:pos="567"/>
        </w:tabs>
        <w:ind w:left="567" w:right="-426" w:firstLine="567"/>
        <w:jc w:val="both"/>
      </w:pPr>
      <w:r w:rsidRPr="001A14C8">
        <w:t xml:space="preserve">2.6. Наличие нормативных и технологических документов на оказываемые услуги. </w:t>
      </w:r>
    </w:p>
    <w:p w:rsidR="006720EE" w:rsidRPr="001A14C8" w:rsidRDefault="006720EE" w:rsidP="0036396C">
      <w:pPr>
        <w:widowControl w:val="0"/>
        <w:tabs>
          <w:tab w:val="left" w:pos="567"/>
        </w:tabs>
        <w:ind w:left="567" w:right="-426" w:firstLine="567"/>
        <w:jc w:val="both"/>
      </w:pPr>
      <w:r w:rsidRPr="001A14C8">
        <w:t>2.7. При оказании услуг должны строго соблюдаться технологии оказания услуг, их периодичность. При обнаружении в ходе оказания услуг несоответствий действующему законодательству (не укомплектованность пожарных кранов, не соответствие ГОСТ шкафов для пожарных кранов, выход из строя пожарных рукавов, вентилей пожарных кранов, невозможность установки пожарной колонки на гидрант, нарушение целостности резьбы установочной головки гидранта, сорван грани штанги гидранта, отсутствие знаков пожарной безопасности для обозначений пожарных кранов и гидрантов, выход из строя насосов-повысителей)  Исполнитель составляет дефектную ведомость и представляет фото-  и видеоматериалы.</w:t>
      </w:r>
    </w:p>
    <w:p w:rsidR="006720EE" w:rsidRPr="001A14C8" w:rsidRDefault="006720EE" w:rsidP="0036396C">
      <w:pPr>
        <w:widowControl w:val="0"/>
        <w:tabs>
          <w:tab w:val="left" w:pos="567"/>
        </w:tabs>
        <w:ind w:left="567" w:right="-426" w:firstLine="567"/>
        <w:jc w:val="both"/>
      </w:pPr>
      <w:r w:rsidRPr="001A14C8">
        <w:t xml:space="preserve">2.8. Гарантийный срок на оказанные услуги должен составлять 6 месяцев с даты подписания акта сдачи-приемки оказанных услуг сторонами (полного объема). Гарантийный срок на поставляемый товар должен составлять 12 месяцев с даты подписания акта сдачи-приемки оказанных услуг сторонами (полного объема).      </w:t>
      </w:r>
    </w:p>
    <w:p w:rsidR="006720EE" w:rsidRPr="001A14C8" w:rsidRDefault="006720EE" w:rsidP="0036396C">
      <w:pPr>
        <w:widowControl w:val="0"/>
        <w:tabs>
          <w:tab w:val="left" w:pos="567"/>
        </w:tabs>
        <w:ind w:left="567" w:right="-426" w:firstLine="567"/>
        <w:jc w:val="both"/>
      </w:pPr>
      <w:r w:rsidRPr="001A14C8">
        <w:t xml:space="preserve">2.9. Исполнитель при выполнении работ обязан использовать свои материалы, оборудование и инструменты. </w:t>
      </w:r>
    </w:p>
    <w:p w:rsidR="006720EE" w:rsidRPr="001A14C8" w:rsidRDefault="006720EE" w:rsidP="0036396C">
      <w:pPr>
        <w:widowControl w:val="0"/>
        <w:tabs>
          <w:tab w:val="left" w:pos="567"/>
        </w:tabs>
        <w:ind w:left="567" w:right="-426" w:firstLine="567"/>
        <w:jc w:val="both"/>
      </w:pPr>
      <w:r w:rsidRPr="001A14C8">
        <w:t>2.10. Исполнитель за свой счет производит пломбирование пожарных гидрантов</w:t>
      </w:r>
      <w:r w:rsidR="0019704D">
        <w:t xml:space="preserve"> и внутренних пожарных кранов</w:t>
      </w:r>
      <w:r w:rsidRPr="001A14C8">
        <w:t xml:space="preserve"> после проведения каждой проверки работоспособности.</w:t>
      </w:r>
    </w:p>
    <w:p w:rsidR="006720EE" w:rsidRPr="001A14C8" w:rsidRDefault="006720EE" w:rsidP="0036396C">
      <w:pPr>
        <w:widowControl w:val="0"/>
        <w:tabs>
          <w:tab w:val="left" w:pos="567"/>
        </w:tabs>
        <w:ind w:left="567" w:right="-426" w:firstLine="567"/>
        <w:jc w:val="both"/>
      </w:pPr>
      <w:r w:rsidRPr="001A14C8">
        <w:t xml:space="preserve">2.11.Исполнитель при выполнении работ производит уборку и вывоз строительного и </w:t>
      </w:r>
      <w:r w:rsidRPr="001A14C8">
        <w:lastRenderedPageBreak/>
        <w:t>прочего мусора и остатков материалов.</w:t>
      </w:r>
    </w:p>
    <w:p w:rsidR="006720EE" w:rsidRPr="001A14C8" w:rsidRDefault="006720EE" w:rsidP="0036396C">
      <w:pPr>
        <w:widowControl w:val="0"/>
        <w:tabs>
          <w:tab w:val="left" w:pos="567"/>
        </w:tabs>
        <w:ind w:left="567" w:right="-426" w:firstLine="567"/>
        <w:jc w:val="both"/>
      </w:pPr>
      <w:r w:rsidRPr="001A14C8">
        <w:t>2.12.Исполнитель при выполнении работ проводит фото и видео фиксацию с представлением фото и видео материалов Заказчику.</w:t>
      </w:r>
    </w:p>
    <w:p w:rsidR="006720EE" w:rsidRPr="001A14C8" w:rsidRDefault="006720EE" w:rsidP="0036396C">
      <w:pPr>
        <w:widowControl w:val="0"/>
        <w:tabs>
          <w:tab w:val="left" w:pos="567"/>
        </w:tabs>
        <w:ind w:left="567" w:right="-426" w:firstLine="567"/>
        <w:jc w:val="both"/>
      </w:pPr>
      <w:r w:rsidRPr="001A14C8">
        <w:t xml:space="preserve">2.13. Исполнитель </w:t>
      </w:r>
      <w:r w:rsidR="0021309C">
        <w:t xml:space="preserve">в рамках услуги № 1 </w:t>
      </w:r>
      <w:r w:rsidRPr="001A14C8">
        <w:t xml:space="preserve">проводит дополнительные проверки работоспособности внутренних пожарных кранов, гидрантов, насосов-повысителей по требованию Заказчика в случае произведенных ремонтов при устранении аварийных ситуаций, в кратчайшие сроки, не позднее 24 часов после обращения, по дополнительному соглашению к настоящему Договору.     </w:t>
      </w:r>
    </w:p>
    <w:p w:rsidR="006720EE" w:rsidRPr="001A14C8" w:rsidRDefault="006720EE" w:rsidP="0036396C">
      <w:pPr>
        <w:widowControl w:val="0"/>
        <w:tabs>
          <w:tab w:val="left" w:pos="567"/>
        </w:tabs>
        <w:ind w:left="567" w:right="-426" w:firstLine="567"/>
        <w:jc w:val="both"/>
      </w:pPr>
      <w:r w:rsidRPr="001A14C8">
        <w:t>2.14. Вход работников Исполнителя в здания Заказчика осуществляется по пропускам, оформленным по письму (приложение № 4 к Договору).</w:t>
      </w:r>
    </w:p>
    <w:p w:rsidR="006720EE" w:rsidRPr="001A14C8" w:rsidRDefault="006720EE" w:rsidP="0036396C">
      <w:pPr>
        <w:widowControl w:val="0"/>
        <w:tabs>
          <w:tab w:val="left" w:pos="567"/>
        </w:tabs>
        <w:ind w:left="567" w:right="-426" w:firstLine="567"/>
        <w:jc w:val="both"/>
      </w:pPr>
    </w:p>
    <w:p w:rsidR="006720EE" w:rsidRDefault="006720EE" w:rsidP="0036396C">
      <w:pPr>
        <w:widowControl w:val="0"/>
        <w:tabs>
          <w:tab w:val="left" w:pos="567"/>
        </w:tabs>
        <w:ind w:left="567" w:right="-426" w:firstLine="567"/>
        <w:jc w:val="center"/>
        <w:rPr>
          <w:b/>
        </w:rPr>
      </w:pPr>
      <w:r w:rsidRPr="001A14C8">
        <w:rPr>
          <w:b/>
        </w:rPr>
        <w:t>3.</w:t>
      </w:r>
      <w:r w:rsidR="00EE0C6D">
        <w:rPr>
          <w:b/>
        </w:rPr>
        <w:t>Виды</w:t>
      </w:r>
      <w:r w:rsidR="0019704D">
        <w:rPr>
          <w:b/>
        </w:rPr>
        <w:t xml:space="preserve"> работ в составе У</w:t>
      </w:r>
      <w:r w:rsidRPr="001A14C8">
        <w:rPr>
          <w:b/>
        </w:rPr>
        <w:t>слуг</w:t>
      </w:r>
    </w:p>
    <w:p w:rsidR="00587F50" w:rsidRPr="001A14C8" w:rsidRDefault="00587F50" w:rsidP="0036396C">
      <w:pPr>
        <w:widowControl w:val="0"/>
        <w:tabs>
          <w:tab w:val="left" w:pos="567"/>
        </w:tabs>
        <w:ind w:left="567" w:right="-426" w:firstLine="567"/>
        <w:jc w:val="center"/>
        <w:rPr>
          <w:b/>
        </w:rPr>
      </w:pPr>
    </w:p>
    <w:p w:rsidR="007A126E" w:rsidRDefault="006720EE" w:rsidP="0036396C">
      <w:pPr>
        <w:widowControl w:val="0"/>
        <w:tabs>
          <w:tab w:val="left" w:pos="567"/>
        </w:tabs>
        <w:spacing w:after="160" w:line="259" w:lineRule="auto"/>
        <w:ind w:left="567" w:right="-426" w:firstLine="567"/>
        <w:jc w:val="both"/>
        <w:rPr>
          <w:rFonts w:eastAsia="Calibri"/>
          <w:lang w:eastAsia="en-US"/>
        </w:rPr>
      </w:pPr>
      <w:r w:rsidRPr="001A14C8">
        <w:rPr>
          <w:rFonts w:eastAsia="Calibri"/>
          <w:lang w:eastAsia="en-US"/>
        </w:rPr>
        <w:t>3.1.</w:t>
      </w:r>
      <w:r w:rsidR="007A126E">
        <w:rPr>
          <w:rFonts w:eastAsia="Calibri"/>
          <w:lang w:eastAsia="en-US"/>
        </w:rPr>
        <w:t>Услуги по обеспечению пожарной безопасности состоят из</w:t>
      </w:r>
      <w:r w:rsidR="00EE0C6D">
        <w:rPr>
          <w:rFonts w:eastAsia="Calibri"/>
          <w:lang w:eastAsia="en-US"/>
        </w:rPr>
        <w:t xml:space="preserve"> следующих работ</w:t>
      </w:r>
      <w:r w:rsidR="007A126E">
        <w:rPr>
          <w:rFonts w:eastAsia="Calibri"/>
          <w:lang w:eastAsia="en-US"/>
        </w:rPr>
        <w:t>:</w:t>
      </w:r>
    </w:p>
    <w:p w:rsidR="006720EE" w:rsidRPr="001A14C8" w:rsidRDefault="006720EE" w:rsidP="0036396C">
      <w:pPr>
        <w:widowControl w:val="0"/>
        <w:tabs>
          <w:tab w:val="left" w:pos="567"/>
        </w:tabs>
        <w:ind w:left="567" w:right="-426" w:firstLine="567"/>
        <w:jc w:val="both"/>
      </w:pPr>
    </w:p>
    <w:tbl>
      <w:tblPr>
        <w:tblW w:w="9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6"/>
        <w:gridCol w:w="1418"/>
        <w:gridCol w:w="2693"/>
        <w:gridCol w:w="2643"/>
      </w:tblGrid>
      <w:tr w:rsidR="001A14C8" w:rsidRPr="001A14C8" w:rsidTr="00052274">
        <w:trPr>
          <w:trHeight w:val="788"/>
          <w:jc w:val="center"/>
        </w:trPr>
        <w:tc>
          <w:tcPr>
            <w:tcW w:w="2396" w:type="dxa"/>
            <w:tcBorders>
              <w:top w:val="single" w:sz="4" w:space="0" w:color="auto"/>
              <w:left w:val="single" w:sz="4" w:space="0" w:color="auto"/>
              <w:bottom w:val="single" w:sz="4" w:space="0" w:color="auto"/>
              <w:right w:val="single" w:sz="4" w:space="0" w:color="auto"/>
            </w:tcBorders>
            <w:vAlign w:val="center"/>
          </w:tcPr>
          <w:p w:rsidR="006720EE" w:rsidRPr="001A14C8" w:rsidRDefault="006720EE" w:rsidP="0036396C">
            <w:pPr>
              <w:widowControl w:val="0"/>
              <w:ind w:left="356" w:hanging="356"/>
              <w:jc w:val="center"/>
            </w:pPr>
            <w:r w:rsidRPr="001A14C8">
              <w:t>Виды работ в составе Услуги,</w:t>
            </w:r>
          </w:p>
        </w:tc>
        <w:tc>
          <w:tcPr>
            <w:tcW w:w="1418" w:type="dxa"/>
            <w:tcBorders>
              <w:top w:val="single" w:sz="4" w:space="0" w:color="auto"/>
              <w:left w:val="single" w:sz="4" w:space="0" w:color="auto"/>
              <w:bottom w:val="single" w:sz="4" w:space="0" w:color="auto"/>
              <w:right w:val="single" w:sz="4" w:space="0" w:color="auto"/>
            </w:tcBorders>
            <w:vAlign w:val="center"/>
          </w:tcPr>
          <w:p w:rsidR="006720EE" w:rsidRPr="001A14C8" w:rsidRDefault="00EE0C6D" w:rsidP="000A6A47">
            <w:pPr>
              <w:widowControl w:val="0"/>
              <w:ind w:left="34" w:hanging="128"/>
              <w:jc w:val="center"/>
            </w:pPr>
            <w:r>
              <w:t xml:space="preserve">Объем работ </w:t>
            </w:r>
            <w:r w:rsidR="00F3691A">
              <w:t>(</w:t>
            </w:r>
            <w:r w:rsidR="006720EE" w:rsidRPr="001A14C8">
              <w:t>за период</w:t>
            </w:r>
            <w:r w:rsidR="00F3691A">
              <w:t>)</w:t>
            </w:r>
          </w:p>
        </w:tc>
        <w:tc>
          <w:tcPr>
            <w:tcW w:w="2693" w:type="dxa"/>
            <w:tcBorders>
              <w:top w:val="single" w:sz="4" w:space="0" w:color="auto"/>
              <w:left w:val="single" w:sz="4" w:space="0" w:color="auto"/>
              <w:bottom w:val="single" w:sz="4" w:space="0" w:color="auto"/>
              <w:right w:val="single" w:sz="4" w:space="0" w:color="auto"/>
            </w:tcBorders>
            <w:vAlign w:val="center"/>
            <w:hideMark/>
          </w:tcPr>
          <w:p w:rsidR="006720EE" w:rsidRPr="001A14C8" w:rsidRDefault="006720EE" w:rsidP="0036396C">
            <w:pPr>
              <w:widowControl w:val="0"/>
              <w:tabs>
                <w:tab w:val="left" w:pos="567"/>
              </w:tabs>
              <w:ind w:left="34" w:hanging="284"/>
              <w:jc w:val="center"/>
            </w:pPr>
            <w:r w:rsidRPr="001A14C8">
              <w:t>Периодичность</w:t>
            </w:r>
          </w:p>
          <w:p w:rsidR="006720EE" w:rsidRPr="001A14C8" w:rsidRDefault="00EE0C6D" w:rsidP="0036396C">
            <w:pPr>
              <w:widowControl w:val="0"/>
              <w:tabs>
                <w:tab w:val="left" w:pos="567"/>
              </w:tabs>
              <w:ind w:left="34" w:hanging="284"/>
              <w:jc w:val="center"/>
            </w:pPr>
            <w:r>
              <w:t>работ</w:t>
            </w:r>
          </w:p>
        </w:tc>
        <w:tc>
          <w:tcPr>
            <w:tcW w:w="2643" w:type="dxa"/>
            <w:tcBorders>
              <w:top w:val="single" w:sz="4" w:space="0" w:color="auto"/>
              <w:left w:val="single" w:sz="4" w:space="0" w:color="auto"/>
              <w:bottom w:val="single" w:sz="4" w:space="0" w:color="auto"/>
              <w:right w:val="single" w:sz="4" w:space="0" w:color="auto"/>
            </w:tcBorders>
            <w:vAlign w:val="center"/>
            <w:hideMark/>
          </w:tcPr>
          <w:p w:rsidR="006720EE" w:rsidRPr="001A14C8" w:rsidRDefault="006720EE" w:rsidP="0036396C">
            <w:pPr>
              <w:widowControl w:val="0"/>
              <w:tabs>
                <w:tab w:val="left" w:pos="567"/>
              </w:tabs>
              <w:ind w:left="567" w:firstLine="35"/>
              <w:jc w:val="center"/>
            </w:pPr>
            <w:r w:rsidRPr="001A14C8">
              <w:t>Примечания</w:t>
            </w:r>
          </w:p>
        </w:tc>
      </w:tr>
      <w:tr w:rsidR="00EE0C6D" w:rsidRPr="001A14C8" w:rsidTr="00052274">
        <w:trPr>
          <w:trHeight w:val="788"/>
          <w:jc w:val="center"/>
        </w:trPr>
        <w:tc>
          <w:tcPr>
            <w:tcW w:w="9150" w:type="dxa"/>
            <w:gridSpan w:val="4"/>
            <w:tcBorders>
              <w:top w:val="single" w:sz="4" w:space="0" w:color="auto"/>
              <w:left w:val="single" w:sz="4" w:space="0" w:color="auto"/>
              <w:bottom w:val="single" w:sz="4" w:space="0" w:color="auto"/>
              <w:right w:val="single" w:sz="4" w:space="0" w:color="auto"/>
            </w:tcBorders>
            <w:vAlign w:val="center"/>
          </w:tcPr>
          <w:p w:rsidR="0021309C" w:rsidRDefault="0021309C" w:rsidP="0036396C">
            <w:pPr>
              <w:widowControl w:val="0"/>
              <w:ind w:left="291" w:hanging="356"/>
              <w:jc w:val="center"/>
              <w:rPr>
                <w:rFonts w:eastAsia="Calibri"/>
                <w:b/>
                <w:lang w:eastAsia="en-US"/>
              </w:rPr>
            </w:pPr>
            <w:r>
              <w:rPr>
                <w:rFonts w:eastAsia="Calibri"/>
                <w:b/>
                <w:lang w:eastAsia="en-US"/>
              </w:rPr>
              <w:t xml:space="preserve">Услуга № 1 </w:t>
            </w:r>
          </w:p>
          <w:p w:rsidR="00EE0C6D" w:rsidRPr="009E0868" w:rsidRDefault="00EE0C6D" w:rsidP="0036396C">
            <w:pPr>
              <w:widowControl w:val="0"/>
              <w:ind w:left="291" w:hanging="356"/>
              <w:jc w:val="center"/>
              <w:rPr>
                <w:b/>
              </w:rPr>
            </w:pPr>
            <w:r w:rsidRPr="009E0868">
              <w:rPr>
                <w:rFonts w:eastAsia="Calibri"/>
                <w:b/>
                <w:lang w:eastAsia="en-US"/>
              </w:rPr>
              <w:t xml:space="preserve">Услуга по проверке </w:t>
            </w:r>
            <w:r w:rsidR="00AB7746">
              <w:rPr>
                <w:rFonts w:eastAsia="Calibri"/>
                <w:b/>
                <w:lang w:eastAsia="en-US"/>
              </w:rPr>
              <w:t xml:space="preserve">работоспособности </w:t>
            </w:r>
            <w:r w:rsidRPr="009E0868">
              <w:rPr>
                <w:rFonts w:eastAsia="Calibri"/>
                <w:b/>
                <w:lang w:eastAsia="en-US"/>
              </w:rPr>
              <w:t>внутреннего и наружного противопожарного водопровода</w:t>
            </w:r>
          </w:p>
        </w:tc>
      </w:tr>
      <w:tr w:rsidR="001A14C8" w:rsidRPr="001A14C8" w:rsidTr="00052274">
        <w:trPr>
          <w:trHeight w:val="389"/>
          <w:jc w:val="center"/>
        </w:trPr>
        <w:tc>
          <w:tcPr>
            <w:tcW w:w="2396" w:type="dxa"/>
            <w:tcBorders>
              <w:top w:val="single" w:sz="4" w:space="0" w:color="auto"/>
              <w:left w:val="single" w:sz="4" w:space="0" w:color="auto"/>
              <w:bottom w:val="single" w:sz="4" w:space="0" w:color="auto"/>
              <w:right w:val="single" w:sz="4" w:space="0" w:color="auto"/>
            </w:tcBorders>
            <w:hideMark/>
          </w:tcPr>
          <w:p w:rsidR="006720EE" w:rsidRPr="001A14C8" w:rsidRDefault="006720EE" w:rsidP="009179FF">
            <w:pPr>
              <w:widowControl w:val="0"/>
              <w:ind w:left="111"/>
              <w:jc w:val="both"/>
            </w:pPr>
            <w:r w:rsidRPr="001A14C8">
              <w:t xml:space="preserve">Проверка работоспособности (2 раза в год) </w:t>
            </w:r>
            <w:r w:rsidRPr="004E0387">
              <w:t>внутреннего противопожарного водопровода</w:t>
            </w:r>
            <w:r w:rsidRPr="001A14C8">
              <w:t xml:space="preserve"> (проверка на водоотдачу</w:t>
            </w:r>
            <w:r w:rsidR="00543F92">
              <w:t xml:space="preserve"> </w:t>
            </w:r>
            <w:r w:rsidRPr="001A14C8">
              <w:t>пожарного крана, испытание и перемотка пожарных рукавов</w:t>
            </w:r>
            <w:r w:rsidR="00C22D77">
              <w:t xml:space="preserve"> на новую скатку</w:t>
            </w:r>
            <w:r w:rsidRPr="001A14C8">
              <w:t>, проверка целостности обвязки рукава с рукавными головками, замена резиновых уплотнений соединений рукавных головок с краном, рукавных головок со стволом, проверка вентилей путем открытия и закрытия с числом циклов не менее 3-х)</w:t>
            </w:r>
            <w:r w:rsidR="009E0868">
              <w:t>,</w:t>
            </w:r>
            <w:r w:rsidR="002056BE">
              <w:t xml:space="preserve"> </w:t>
            </w:r>
            <w:r w:rsidR="009E0868" w:rsidRPr="009E0868">
              <w:t xml:space="preserve">установка </w:t>
            </w:r>
            <w:r w:rsidR="009E0868" w:rsidRPr="00E31CCB">
              <w:t>знаков безопасности</w:t>
            </w:r>
            <w:r w:rsidR="00076D68">
              <w:t>,</w:t>
            </w:r>
            <w:r w:rsidR="002056BE">
              <w:t xml:space="preserve"> </w:t>
            </w:r>
            <w:r w:rsidR="00A82EC9" w:rsidRPr="00E31CCB">
              <w:t>нумерации, сигнальных</w:t>
            </w:r>
            <w:r w:rsidR="002056BE">
              <w:t xml:space="preserve"> </w:t>
            </w:r>
            <w:r w:rsidR="00E31CCB" w:rsidRPr="00E31CCB">
              <w:t xml:space="preserve">красных полос </w:t>
            </w:r>
          </w:p>
        </w:tc>
        <w:tc>
          <w:tcPr>
            <w:tcW w:w="1418" w:type="dxa"/>
            <w:tcBorders>
              <w:top w:val="single" w:sz="4" w:space="0" w:color="auto"/>
              <w:left w:val="single" w:sz="4" w:space="0" w:color="auto"/>
              <w:bottom w:val="single" w:sz="4" w:space="0" w:color="auto"/>
              <w:right w:val="single" w:sz="4" w:space="0" w:color="auto"/>
            </w:tcBorders>
          </w:tcPr>
          <w:p w:rsidR="006720EE" w:rsidRPr="001A14C8" w:rsidRDefault="00550E6C" w:rsidP="009179FF">
            <w:pPr>
              <w:widowControl w:val="0"/>
              <w:spacing w:before="120"/>
              <w:ind w:left="291"/>
              <w:jc w:val="center"/>
              <w:rPr>
                <w:vertAlign w:val="superscript"/>
              </w:rPr>
            </w:pPr>
            <w:r>
              <w:t>4</w:t>
            </w:r>
            <w:r w:rsidR="00167A8E">
              <w:t>2</w:t>
            </w:r>
            <w:r w:rsidR="0021309C">
              <w:t>0</w:t>
            </w:r>
            <w:r w:rsidR="00CD5C78">
              <w:t xml:space="preserve"> кранов</w:t>
            </w:r>
          </w:p>
        </w:tc>
        <w:tc>
          <w:tcPr>
            <w:tcW w:w="2693" w:type="dxa"/>
            <w:tcBorders>
              <w:top w:val="single" w:sz="4" w:space="0" w:color="auto"/>
              <w:left w:val="single" w:sz="4" w:space="0" w:color="auto"/>
              <w:bottom w:val="single" w:sz="4" w:space="0" w:color="auto"/>
              <w:right w:val="single" w:sz="4" w:space="0" w:color="auto"/>
            </w:tcBorders>
          </w:tcPr>
          <w:p w:rsidR="006720EE" w:rsidRPr="001A14C8" w:rsidRDefault="00EE0C6D" w:rsidP="009179FF">
            <w:pPr>
              <w:widowControl w:val="0"/>
              <w:tabs>
                <w:tab w:val="left" w:pos="33"/>
              </w:tabs>
              <w:spacing w:before="120"/>
              <w:ind w:left="33"/>
              <w:jc w:val="both"/>
            </w:pPr>
            <w:r>
              <w:t>Работы</w:t>
            </w:r>
            <w:r w:rsidR="006720EE" w:rsidRPr="001A14C8">
              <w:t xml:space="preserve"> выполня</w:t>
            </w:r>
            <w:r>
              <w:t>ю</w:t>
            </w:r>
            <w:r w:rsidR="006720EE" w:rsidRPr="001A14C8">
              <w:t xml:space="preserve">тся в два периода </w:t>
            </w:r>
          </w:p>
          <w:p w:rsidR="006720EE" w:rsidRPr="001A14C8" w:rsidRDefault="00167A8E" w:rsidP="009179FF">
            <w:pPr>
              <w:widowControl w:val="0"/>
              <w:tabs>
                <w:tab w:val="left" w:pos="33"/>
              </w:tabs>
              <w:spacing w:before="120"/>
              <w:ind w:left="33"/>
              <w:jc w:val="both"/>
            </w:pPr>
            <w:r>
              <w:t xml:space="preserve">1 этап </w:t>
            </w:r>
            <w:r w:rsidR="006720EE" w:rsidRPr="001A14C8">
              <w:t>весной до 30 апреля 20</w:t>
            </w:r>
            <w:r w:rsidR="00EE0C6D">
              <w:t>21</w:t>
            </w:r>
            <w:r w:rsidR="006720EE" w:rsidRPr="001A14C8">
              <w:t xml:space="preserve"> года</w:t>
            </w:r>
          </w:p>
          <w:p w:rsidR="006720EE" w:rsidRPr="001A14C8" w:rsidRDefault="00167A8E" w:rsidP="009179FF">
            <w:pPr>
              <w:widowControl w:val="0"/>
              <w:tabs>
                <w:tab w:val="left" w:pos="33"/>
              </w:tabs>
              <w:spacing w:before="120"/>
              <w:ind w:left="33"/>
              <w:jc w:val="both"/>
            </w:pPr>
            <w:r>
              <w:t xml:space="preserve">2 этап </w:t>
            </w:r>
            <w:r w:rsidR="006720EE" w:rsidRPr="001A14C8">
              <w:t>осенью до 30 сентября 20</w:t>
            </w:r>
            <w:r w:rsidR="00EE0C6D">
              <w:t>21</w:t>
            </w:r>
            <w:r w:rsidR="006720EE" w:rsidRPr="001A14C8">
              <w:t xml:space="preserve"> года   </w:t>
            </w:r>
          </w:p>
        </w:tc>
        <w:tc>
          <w:tcPr>
            <w:tcW w:w="2643" w:type="dxa"/>
            <w:tcBorders>
              <w:top w:val="single" w:sz="4" w:space="0" w:color="auto"/>
              <w:left w:val="single" w:sz="4" w:space="0" w:color="auto"/>
              <w:bottom w:val="single" w:sz="4" w:space="0" w:color="auto"/>
              <w:right w:val="single" w:sz="4" w:space="0" w:color="auto"/>
            </w:tcBorders>
          </w:tcPr>
          <w:p w:rsidR="006720EE" w:rsidRPr="00557421" w:rsidRDefault="006720EE" w:rsidP="006F2A63">
            <w:pPr>
              <w:tabs>
                <w:tab w:val="left" w:pos="567"/>
                <w:tab w:val="left" w:pos="709"/>
                <w:tab w:val="left" w:pos="851"/>
              </w:tabs>
              <w:suppressAutoHyphens/>
              <w:contextualSpacing/>
              <w:jc w:val="both"/>
              <w:rPr>
                <w:sz w:val="20"/>
                <w:szCs w:val="20"/>
              </w:rPr>
            </w:pPr>
            <w:r w:rsidRPr="00557421">
              <w:rPr>
                <w:sz w:val="20"/>
                <w:szCs w:val="20"/>
              </w:rPr>
              <w:t>При выявлении несоответствия нормам пожарной безопасности составляется дефектная ведомость</w:t>
            </w:r>
            <w:r w:rsidR="00C22D77" w:rsidRPr="00557421">
              <w:rPr>
                <w:sz w:val="20"/>
                <w:szCs w:val="20"/>
              </w:rPr>
              <w:t>. При нанесении ущерба имуществу Заказчика при выполнении услуг, Исполнитель обязан возместить за свой счет в полном объеме. Возможные протечки при проведении услуг устраняются Исполнителем немедленно.</w:t>
            </w:r>
          </w:p>
        </w:tc>
      </w:tr>
      <w:tr w:rsidR="001A14C8" w:rsidRPr="001A14C8" w:rsidTr="00052274">
        <w:trPr>
          <w:trHeight w:val="389"/>
          <w:jc w:val="center"/>
        </w:trPr>
        <w:tc>
          <w:tcPr>
            <w:tcW w:w="2396" w:type="dxa"/>
            <w:tcBorders>
              <w:top w:val="single" w:sz="4" w:space="0" w:color="auto"/>
              <w:left w:val="single" w:sz="4" w:space="0" w:color="auto"/>
              <w:bottom w:val="single" w:sz="4" w:space="0" w:color="auto"/>
              <w:right w:val="single" w:sz="4" w:space="0" w:color="auto"/>
            </w:tcBorders>
          </w:tcPr>
          <w:p w:rsidR="006720EE" w:rsidRPr="001A14C8" w:rsidRDefault="006720EE" w:rsidP="009179FF">
            <w:pPr>
              <w:widowControl w:val="0"/>
              <w:tabs>
                <w:tab w:val="left" w:pos="567"/>
              </w:tabs>
              <w:ind w:left="111"/>
              <w:jc w:val="both"/>
            </w:pPr>
            <w:r w:rsidRPr="004E0387">
              <w:t>Проверка насоса-повысителя</w:t>
            </w:r>
            <w:r w:rsidRPr="001A14C8">
              <w:t xml:space="preserve"> на </w:t>
            </w:r>
            <w:r w:rsidRPr="001A14C8">
              <w:lastRenderedPageBreak/>
              <w:t>нормальный расход воды, и создание избыточного давления. Проверка дистанционного включения насоса.</w:t>
            </w:r>
            <w:r w:rsidR="00543F92">
              <w:t xml:space="preserve"> </w:t>
            </w:r>
            <w:r w:rsidR="00CC3B9D" w:rsidRPr="00076D68">
              <w:rPr>
                <w:bCs/>
              </w:rPr>
              <w:t>Включение резервного насоса при невыходе на режим основного</w:t>
            </w:r>
          </w:p>
        </w:tc>
        <w:tc>
          <w:tcPr>
            <w:tcW w:w="1418" w:type="dxa"/>
            <w:tcBorders>
              <w:top w:val="single" w:sz="4" w:space="0" w:color="auto"/>
              <w:left w:val="single" w:sz="4" w:space="0" w:color="auto"/>
              <w:bottom w:val="single" w:sz="4" w:space="0" w:color="auto"/>
              <w:right w:val="single" w:sz="4" w:space="0" w:color="auto"/>
            </w:tcBorders>
          </w:tcPr>
          <w:p w:rsidR="006720EE" w:rsidRPr="001A14C8" w:rsidRDefault="006720EE" w:rsidP="006F2A63">
            <w:pPr>
              <w:widowControl w:val="0"/>
              <w:tabs>
                <w:tab w:val="left" w:pos="567"/>
              </w:tabs>
              <w:spacing w:before="120"/>
            </w:pPr>
            <w:r w:rsidRPr="001A14C8">
              <w:lastRenderedPageBreak/>
              <w:t>2</w:t>
            </w:r>
            <w:r w:rsidR="00167A8E">
              <w:t>4</w:t>
            </w:r>
            <w:r w:rsidR="00CD5C78">
              <w:t xml:space="preserve"> насоса-</w:t>
            </w:r>
            <w:r w:rsidR="00CD5C78">
              <w:lastRenderedPageBreak/>
              <w:t>повысителя</w:t>
            </w:r>
          </w:p>
        </w:tc>
        <w:tc>
          <w:tcPr>
            <w:tcW w:w="2693" w:type="dxa"/>
            <w:tcBorders>
              <w:top w:val="single" w:sz="4" w:space="0" w:color="auto"/>
              <w:left w:val="single" w:sz="4" w:space="0" w:color="auto"/>
              <w:bottom w:val="single" w:sz="4" w:space="0" w:color="auto"/>
              <w:right w:val="single" w:sz="4" w:space="0" w:color="auto"/>
            </w:tcBorders>
          </w:tcPr>
          <w:p w:rsidR="006720EE" w:rsidRPr="001A14C8" w:rsidRDefault="000E711A" w:rsidP="006F2A63">
            <w:pPr>
              <w:widowControl w:val="0"/>
              <w:tabs>
                <w:tab w:val="left" w:pos="567"/>
              </w:tabs>
              <w:spacing w:before="120"/>
              <w:jc w:val="both"/>
            </w:pPr>
            <w:r>
              <w:lastRenderedPageBreak/>
              <w:t xml:space="preserve">Работы </w:t>
            </w:r>
            <w:r w:rsidR="006720EE" w:rsidRPr="001A14C8">
              <w:t>выполня</w:t>
            </w:r>
            <w:r>
              <w:t>ю</w:t>
            </w:r>
            <w:r w:rsidR="006720EE" w:rsidRPr="001A14C8">
              <w:t xml:space="preserve">тся в </w:t>
            </w:r>
            <w:r w:rsidR="006720EE" w:rsidRPr="001A14C8">
              <w:lastRenderedPageBreak/>
              <w:t xml:space="preserve">два периода </w:t>
            </w:r>
          </w:p>
          <w:p w:rsidR="006720EE" w:rsidRPr="001A14C8" w:rsidRDefault="00167A8E" w:rsidP="006F2A63">
            <w:pPr>
              <w:widowControl w:val="0"/>
              <w:tabs>
                <w:tab w:val="left" w:pos="567"/>
              </w:tabs>
              <w:spacing w:before="120"/>
              <w:jc w:val="both"/>
            </w:pPr>
            <w:r>
              <w:t xml:space="preserve">1 этап </w:t>
            </w:r>
            <w:r w:rsidR="006720EE" w:rsidRPr="001A14C8">
              <w:t>весной до 30 апреля 20</w:t>
            </w:r>
            <w:r w:rsidR="00EE0C6D">
              <w:t>21</w:t>
            </w:r>
            <w:r w:rsidR="006720EE" w:rsidRPr="001A14C8">
              <w:t xml:space="preserve"> года</w:t>
            </w:r>
          </w:p>
          <w:p w:rsidR="006720EE" w:rsidRDefault="00167A8E" w:rsidP="006F2A63">
            <w:pPr>
              <w:widowControl w:val="0"/>
              <w:tabs>
                <w:tab w:val="left" w:pos="567"/>
              </w:tabs>
              <w:spacing w:before="120"/>
              <w:jc w:val="both"/>
            </w:pPr>
            <w:r>
              <w:t xml:space="preserve">2 этап </w:t>
            </w:r>
            <w:r w:rsidR="00EE0C6D">
              <w:t>осенью до 30 сентября 2021</w:t>
            </w:r>
            <w:r w:rsidR="006720EE" w:rsidRPr="001A14C8">
              <w:t xml:space="preserve"> года   </w:t>
            </w:r>
          </w:p>
          <w:p w:rsidR="006526B2" w:rsidRPr="001A14C8" w:rsidRDefault="006526B2" w:rsidP="009179FF">
            <w:pPr>
              <w:widowControl w:val="0"/>
              <w:tabs>
                <w:tab w:val="left" w:pos="567"/>
              </w:tabs>
              <w:spacing w:before="120"/>
              <w:ind w:left="567" w:firstLine="35"/>
              <w:jc w:val="both"/>
            </w:pPr>
          </w:p>
        </w:tc>
        <w:tc>
          <w:tcPr>
            <w:tcW w:w="2643" w:type="dxa"/>
            <w:tcBorders>
              <w:top w:val="single" w:sz="4" w:space="0" w:color="auto"/>
              <w:left w:val="single" w:sz="4" w:space="0" w:color="auto"/>
              <w:bottom w:val="single" w:sz="4" w:space="0" w:color="auto"/>
              <w:right w:val="single" w:sz="4" w:space="0" w:color="auto"/>
            </w:tcBorders>
          </w:tcPr>
          <w:p w:rsidR="006720EE" w:rsidRPr="00557421" w:rsidRDefault="006720EE" w:rsidP="009179FF">
            <w:pPr>
              <w:widowControl w:val="0"/>
              <w:tabs>
                <w:tab w:val="left" w:pos="567"/>
              </w:tabs>
              <w:spacing w:before="120"/>
              <w:ind w:left="567" w:firstLine="35"/>
              <w:jc w:val="both"/>
              <w:rPr>
                <w:sz w:val="20"/>
                <w:szCs w:val="20"/>
              </w:rPr>
            </w:pPr>
          </w:p>
        </w:tc>
      </w:tr>
      <w:tr w:rsidR="001A14C8" w:rsidRPr="001A14C8" w:rsidTr="00052274">
        <w:trPr>
          <w:trHeight w:val="389"/>
          <w:jc w:val="center"/>
        </w:trPr>
        <w:tc>
          <w:tcPr>
            <w:tcW w:w="2396" w:type="dxa"/>
            <w:tcBorders>
              <w:top w:val="single" w:sz="4" w:space="0" w:color="auto"/>
              <w:left w:val="single" w:sz="4" w:space="0" w:color="auto"/>
              <w:bottom w:val="single" w:sz="4" w:space="0" w:color="auto"/>
              <w:right w:val="single" w:sz="4" w:space="0" w:color="auto"/>
            </w:tcBorders>
          </w:tcPr>
          <w:p w:rsidR="006720EE" w:rsidRPr="0021309C" w:rsidRDefault="006720EE" w:rsidP="009179FF">
            <w:pPr>
              <w:widowControl w:val="0"/>
              <w:tabs>
                <w:tab w:val="left" w:pos="567"/>
              </w:tabs>
              <w:ind w:left="111"/>
              <w:jc w:val="both"/>
            </w:pPr>
            <w:r w:rsidRPr="0021309C">
              <w:t>Поставка и монтаж насосной станции повышения давления внутреннего противопожарного водопровода (1 основной и 1 резервный насосы-повысители К20/30 со шкафом управления)</w:t>
            </w:r>
          </w:p>
        </w:tc>
        <w:tc>
          <w:tcPr>
            <w:tcW w:w="1418" w:type="dxa"/>
            <w:tcBorders>
              <w:top w:val="single" w:sz="4" w:space="0" w:color="auto"/>
              <w:left w:val="single" w:sz="4" w:space="0" w:color="auto"/>
              <w:bottom w:val="single" w:sz="4" w:space="0" w:color="auto"/>
              <w:right w:val="single" w:sz="4" w:space="0" w:color="auto"/>
            </w:tcBorders>
          </w:tcPr>
          <w:p w:rsidR="006720EE" w:rsidRPr="0021309C" w:rsidRDefault="00C32F83" w:rsidP="006F2A63">
            <w:pPr>
              <w:widowControl w:val="0"/>
              <w:tabs>
                <w:tab w:val="left" w:pos="567"/>
              </w:tabs>
              <w:spacing w:before="120"/>
            </w:pPr>
            <w:r w:rsidRPr="0021309C">
              <w:t>1 насосная станция</w:t>
            </w:r>
          </w:p>
        </w:tc>
        <w:tc>
          <w:tcPr>
            <w:tcW w:w="2693" w:type="dxa"/>
            <w:tcBorders>
              <w:top w:val="single" w:sz="4" w:space="0" w:color="auto"/>
              <w:left w:val="single" w:sz="4" w:space="0" w:color="auto"/>
              <w:bottom w:val="single" w:sz="4" w:space="0" w:color="auto"/>
              <w:right w:val="single" w:sz="4" w:space="0" w:color="auto"/>
            </w:tcBorders>
          </w:tcPr>
          <w:p w:rsidR="006720EE" w:rsidRPr="0021309C" w:rsidRDefault="000E711A" w:rsidP="006F2A63">
            <w:pPr>
              <w:widowControl w:val="0"/>
              <w:tabs>
                <w:tab w:val="left" w:pos="567"/>
              </w:tabs>
              <w:spacing w:before="120"/>
              <w:jc w:val="both"/>
            </w:pPr>
            <w:r w:rsidRPr="0021309C">
              <w:t xml:space="preserve">Работы </w:t>
            </w:r>
            <w:r w:rsidR="006720EE" w:rsidRPr="0021309C">
              <w:t>выполня</w:t>
            </w:r>
            <w:r w:rsidRPr="0021309C">
              <w:t>ю</w:t>
            </w:r>
            <w:r w:rsidR="006720EE" w:rsidRPr="0021309C">
              <w:t>тся   до 30 сентября 20</w:t>
            </w:r>
            <w:r w:rsidR="00CD377D" w:rsidRPr="0021309C">
              <w:t>2</w:t>
            </w:r>
            <w:r w:rsidR="00EE0C6D" w:rsidRPr="0021309C">
              <w:t>1</w:t>
            </w:r>
            <w:r w:rsidR="006720EE" w:rsidRPr="0021309C">
              <w:t xml:space="preserve"> года   </w:t>
            </w:r>
          </w:p>
        </w:tc>
        <w:tc>
          <w:tcPr>
            <w:tcW w:w="2643" w:type="dxa"/>
            <w:tcBorders>
              <w:top w:val="single" w:sz="4" w:space="0" w:color="auto"/>
              <w:left w:val="single" w:sz="4" w:space="0" w:color="auto"/>
              <w:bottom w:val="single" w:sz="4" w:space="0" w:color="auto"/>
              <w:right w:val="single" w:sz="4" w:space="0" w:color="auto"/>
            </w:tcBorders>
          </w:tcPr>
          <w:p w:rsidR="006720EE" w:rsidRPr="001A14C8" w:rsidRDefault="006720EE" w:rsidP="009179FF">
            <w:pPr>
              <w:widowControl w:val="0"/>
              <w:tabs>
                <w:tab w:val="left" w:pos="567"/>
              </w:tabs>
              <w:spacing w:before="120"/>
              <w:ind w:left="567" w:firstLine="35"/>
              <w:jc w:val="both"/>
            </w:pPr>
          </w:p>
        </w:tc>
      </w:tr>
      <w:tr w:rsidR="001A14C8" w:rsidRPr="001A14C8" w:rsidTr="00052274">
        <w:trPr>
          <w:trHeight w:val="389"/>
          <w:jc w:val="center"/>
        </w:trPr>
        <w:tc>
          <w:tcPr>
            <w:tcW w:w="2396" w:type="dxa"/>
            <w:tcBorders>
              <w:top w:val="single" w:sz="4" w:space="0" w:color="auto"/>
              <w:left w:val="single" w:sz="4" w:space="0" w:color="auto"/>
              <w:bottom w:val="single" w:sz="4" w:space="0" w:color="auto"/>
              <w:right w:val="single" w:sz="4" w:space="0" w:color="auto"/>
            </w:tcBorders>
          </w:tcPr>
          <w:p w:rsidR="006720EE" w:rsidRPr="001A14C8" w:rsidRDefault="006720EE" w:rsidP="009179FF">
            <w:pPr>
              <w:widowControl w:val="0"/>
              <w:tabs>
                <w:tab w:val="left" w:pos="567"/>
              </w:tabs>
              <w:ind w:left="111"/>
              <w:jc w:val="both"/>
            </w:pPr>
            <w:r w:rsidRPr="001A14C8">
              <w:t xml:space="preserve">Поставка и монтаж </w:t>
            </w:r>
            <w:r w:rsidRPr="007D6C02">
              <w:t xml:space="preserve">шкафа </w:t>
            </w:r>
            <w:r w:rsidR="00A82EC9" w:rsidRPr="007D6C02">
              <w:t>для пожарного крана,</w:t>
            </w:r>
            <w:r w:rsidR="007B2269">
              <w:t xml:space="preserve"> </w:t>
            </w:r>
            <w:r w:rsidR="004036A2">
              <w:t>встроенного закрытого</w:t>
            </w:r>
            <w:r w:rsidR="00A54BC2">
              <w:t xml:space="preserve"> ШП-310</w:t>
            </w:r>
            <w:r w:rsidR="007B2269">
              <w:t xml:space="preserve"> -3 шт.</w:t>
            </w:r>
            <w:r w:rsidR="00F7029F">
              <w:t>,</w:t>
            </w:r>
            <w:r w:rsidR="00A820E7">
              <w:t xml:space="preserve"> навесного ШПК -315 НЗБ</w:t>
            </w:r>
            <w:r w:rsidR="007B2269">
              <w:t xml:space="preserve"> – 4 шт.</w:t>
            </w:r>
            <w:r w:rsidR="00F7029F">
              <w:t xml:space="preserve"> нанесение </w:t>
            </w:r>
            <w:r w:rsidR="00076D68">
              <w:t xml:space="preserve">знаков безопасности, нумерации, </w:t>
            </w:r>
            <w:r w:rsidR="00E31CCB">
              <w:t>красных сигнальных полос</w:t>
            </w:r>
          </w:p>
        </w:tc>
        <w:tc>
          <w:tcPr>
            <w:tcW w:w="1418" w:type="dxa"/>
            <w:tcBorders>
              <w:top w:val="single" w:sz="4" w:space="0" w:color="auto"/>
              <w:left w:val="single" w:sz="4" w:space="0" w:color="auto"/>
              <w:bottom w:val="single" w:sz="4" w:space="0" w:color="auto"/>
              <w:right w:val="single" w:sz="4" w:space="0" w:color="auto"/>
            </w:tcBorders>
          </w:tcPr>
          <w:p w:rsidR="006720EE" w:rsidRPr="001A14C8" w:rsidRDefault="006526B2" w:rsidP="006F2A63">
            <w:pPr>
              <w:widowControl w:val="0"/>
              <w:tabs>
                <w:tab w:val="left" w:pos="567"/>
              </w:tabs>
              <w:spacing w:before="120"/>
            </w:pPr>
            <w:r>
              <w:t>7</w:t>
            </w:r>
            <w:r w:rsidR="00E02D65">
              <w:t xml:space="preserve"> шкаф</w:t>
            </w:r>
            <w:r w:rsidR="00BA7D82">
              <w:t>ов</w:t>
            </w:r>
          </w:p>
        </w:tc>
        <w:tc>
          <w:tcPr>
            <w:tcW w:w="2693" w:type="dxa"/>
            <w:tcBorders>
              <w:top w:val="single" w:sz="4" w:space="0" w:color="auto"/>
              <w:left w:val="single" w:sz="4" w:space="0" w:color="auto"/>
              <w:bottom w:val="single" w:sz="4" w:space="0" w:color="auto"/>
              <w:right w:val="single" w:sz="4" w:space="0" w:color="auto"/>
            </w:tcBorders>
          </w:tcPr>
          <w:p w:rsidR="006720EE" w:rsidRPr="001A14C8" w:rsidRDefault="000E711A" w:rsidP="006F2A63">
            <w:pPr>
              <w:widowControl w:val="0"/>
              <w:tabs>
                <w:tab w:val="left" w:pos="567"/>
              </w:tabs>
              <w:spacing w:before="120"/>
              <w:jc w:val="both"/>
            </w:pPr>
            <w:r>
              <w:t>Работы</w:t>
            </w:r>
            <w:r w:rsidR="006720EE" w:rsidRPr="001A14C8">
              <w:t xml:space="preserve"> выполня</w:t>
            </w:r>
            <w:r>
              <w:t>ю</w:t>
            </w:r>
            <w:r w:rsidR="006720EE" w:rsidRPr="001A14C8">
              <w:t xml:space="preserve">тся до 30 </w:t>
            </w:r>
            <w:r w:rsidR="006240CC">
              <w:t>апреля</w:t>
            </w:r>
            <w:r w:rsidR="006720EE" w:rsidRPr="001A14C8">
              <w:t xml:space="preserve"> 20</w:t>
            </w:r>
            <w:r w:rsidR="00EE0C6D">
              <w:t>21</w:t>
            </w:r>
            <w:r w:rsidR="006720EE" w:rsidRPr="001A14C8">
              <w:t xml:space="preserve"> года   </w:t>
            </w:r>
          </w:p>
        </w:tc>
        <w:tc>
          <w:tcPr>
            <w:tcW w:w="2643" w:type="dxa"/>
            <w:tcBorders>
              <w:top w:val="single" w:sz="4" w:space="0" w:color="auto"/>
              <w:left w:val="single" w:sz="4" w:space="0" w:color="auto"/>
              <w:bottom w:val="single" w:sz="4" w:space="0" w:color="auto"/>
              <w:right w:val="single" w:sz="4" w:space="0" w:color="auto"/>
            </w:tcBorders>
          </w:tcPr>
          <w:p w:rsidR="006720EE" w:rsidRPr="000237EA" w:rsidRDefault="006526B2" w:rsidP="006F2A63">
            <w:pPr>
              <w:widowControl w:val="0"/>
              <w:tabs>
                <w:tab w:val="left" w:pos="567"/>
              </w:tabs>
              <w:spacing w:before="120"/>
              <w:jc w:val="both"/>
              <w:rPr>
                <w:sz w:val="20"/>
                <w:szCs w:val="20"/>
              </w:rPr>
            </w:pPr>
            <w:r>
              <w:rPr>
                <w:sz w:val="20"/>
                <w:szCs w:val="20"/>
              </w:rPr>
              <w:t>6 шкафов в 3-х этажном здании, 1 - в  гараже</w:t>
            </w:r>
          </w:p>
        </w:tc>
      </w:tr>
      <w:tr w:rsidR="001A14C8" w:rsidRPr="001A14C8" w:rsidTr="00052274">
        <w:trPr>
          <w:trHeight w:val="389"/>
          <w:jc w:val="center"/>
        </w:trPr>
        <w:tc>
          <w:tcPr>
            <w:tcW w:w="2396" w:type="dxa"/>
            <w:tcBorders>
              <w:top w:val="single" w:sz="4" w:space="0" w:color="auto"/>
              <w:left w:val="single" w:sz="4" w:space="0" w:color="auto"/>
              <w:bottom w:val="single" w:sz="4" w:space="0" w:color="auto"/>
              <w:right w:val="single" w:sz="4" w:space="0" w:color="auto"/>
            </w:tcBorders>
          </w:tcPr>
          <w:p w:rsidR="006720EE" w:rsidRPr="001A14C8" w:rsidRDefault="006720EE" w:rsidP="009179FF">
            <w:pPr>
              <w:widowControl w:val="0"/>
              <w:tabs>
                <w:tab w:val="left" w:pos="567"/>
              </w:tabs>
              <w:ind w:left="111"/>
              <w:jc w:val="both"/>
              <w:rPr>
                <w:highlight w:val="yellow"/>
              </w:rPr>
            </w:pPr>
            <w:r w:rsidRPr="001A14C8">
              <w:t xml:space="preserve">Проверка работоспособности (2 раза в год) </w:t>
            </w:r>
            <w:r w:rsidRPr="004E0387">
              <w:t>пожарных гидрантов</w:t>
            </w:r>
            <w:r w:rsidRPr="001A14C8">
              <w:t xml:space="preserve"> наружного противопожарного водопровода. (проверка, испытание пожарных гидрантов на водоотдачу с установкой пожарной колонки, проверка целостности резьбы установочной головки, наличие крышки корпуса, целостность граней </w:t>
            </w:r>
            <w:r w:rsidRPr="001A14C8">
              <w:lastRenderedPageBreak/>
              <w:t>штанги, очистка сливного канала корпуса от засора, откачка воды из колодца, пуск воды с определением расхода воды (водоотдача)</w:t>
            </w:r>
            <w:r w:rsidR="00F7029F">
              <w:t xml:space="preserve">, установка знака «Пожарный гидрант» </w:t>
            </w:r>
          </w:p>
        </w:tc>
        <w:tc>
          <w:tcPr>
            <w:tcW w:w="1418" w:type="dxa"/>
            <w:tcBorders>
              <w:top w:val="single" w:sz="4" w:space="0" w:color="auto"/>
              <w:left w:val="single" w:sz="4" w:space="0" w:color="auto"/>
              <w:bottom w:val="single" w:sz="4" w:space="0" w:color="auto"/>
              <w:right w:val="single" w:sz="4" w:space="0" w:color="auto"/>
            </w:tcBorders>
          </w:tcPr>
          <w:p w:rsidR="006720EE" w:rsidRPr="001A14C8" w:rsidRDefault="00167A8E" w:rsidP="006F2A63">
            <w:pPr>
              <w:widowControl w:val="0"/>
              <w:spacing w:before="120"/>
              <w:ind w:left="230" w:hanging="337"/>
              <w:jc w:val="both"/>
            </w:pPr>
            <w:r>
              <w:lastRenderedPageBreak/>
              <w:t>4</w:t>
            </w:r>
            <w:r w:rsidR="00100B21">
              <w:t xml:space="preserve"> гидрант</w:t>
            </w:r>
            <w:r w:rsidR="00F7029F">
              <w:t>а</w:t>
            </w:r>
          </w:p>
        </w:tc>
        <w:tc>
          <w:tcPr>
            <w:tcW w:w="2693" w:type="dxa"/>
            <w:tcBorders>
              <w:top w:val="single" w:sz="4" w:space="0" w:color="auto"/>
              <w:left w:val="single" w:sz="4" w:space="0" w:color="auto"/>
              <w:bottom w:val="single" w:sz="4" w:space="0" w:color="auto"/>
              <w:right w:val="single" w:sz="4" w:space="0" w:color="auto"/>
            </w:tcBorders>
          </w:tcPr>
          <w:p w:rsidR="006720EE" w:rsidRPr="001A14C8" w:rsidRDefault="000E711A" w:rsidP="006F2A63">
            <w:pPr>
              <w:widowControl w:val="0"/>
              <w:spacing w:before="120"/>
              <w:ind w:left="317" w:hanging="250"/>
              <w:jc w:val="both"/>
            </w:pPr>
            <w:r>
              <w:t>Работы</w:t>
            </w:r>
            <w:r w:rsidR="006720EE" w:rsidRPr="001A14C8">
              <w:t xml:space="preserve"> выполня</w:t>
            </w:r>
            <w:r>
              <w:t>ю</w:t>
            </w:r>
            <w:r w:rsidR="006720EE" w:rsidRPr="001A14C8">
              <w:t xml:space="preserve">тся в два периода </w:t>
            </w:r>
          </w:p>
          <w:p w:rsidR="006720EE" w:rsidRPr="001A14C8" w:rsidRDefault="00167A8E" w:rsidP="006F2A63">
            <w:pPr>
              <w:widowControl w:val="0"/>
              <w:spacing w:before="120"/>
              <w:ind w:left="317" w:hanging="250"/>
              <w:jc w:val="both"/>
            </w:pPr>
            <w:r>
              <w:t xml:space="preserve">1 этап </w:t>
            </w:r>
            <w:r w:rsidR="006720EE" w:rsidRPr="001A14C8">
              <w:t>весной до 30 апреля  20</w:t>
            </w:r>
            <w:r w:rsidR="00EE0C6D">
              <w:t>21</w:t>
            </w:r>
            <w:r w:rsidR="006720EE" w:rsidRPr="001A14C8">
              <w:t xml:space="preserve"> года</w:t>
            </w:r>
          </w:p>
          <w:p w:rsidR="006720EE" w:rsidRPr="001A14C8" w:rsidRDefault="00167A8E" w:rsidP="006F2A63">
            <w:pPr>
              <w:widowControl w:val="0"/>
              <w:spacing w:before="120"/>
              <w:ind w:left="317" w:hanging="250"/>
              <w:jc w:val="both"/>
            </w:pPr>
            <w:r>
              <w:t xml:space="preserve">2 этап </w:t>
            </w:r>
            <w:r w:rsidR="006720EE" w:rsidRPr="001A14C8">
              <w:t>осенью до 30 сентября 20</w:t>
            </w:r>
            <w:r w:rsidR="000E711A">
              <w:t>21</w:t>
            </w:r>
            <w:r w:rsidR="006720EE" w:rsidRPr="001A14C8">
              <w:t xml:space="preserve"> года   </w:t>
            </w:r>
          </w:p>
        </w:tc>
        <w:tc>
          <w:tcPr>
            <w:tcW w:w="2643" w:type="dxa"/>
            <w:tcBorders>
              <w:top w:val="single" w:sz="4" w:space="0" w:color="auto"/>
              <w:left w:val="single" w:sz="4" w:space="0" w:color="auto"/>
              <w:bottom w:val="single" w:sz="4" w:space="0" w:color="auto"/>
              <w:right w:val="single" w:sz="4" w:space="0" w:color="auto"/>
            </w:tcBorders>
          </w:tcPr>
          <w:p w:rsidR="006720EE" w:rsidRPr="001A14C8" w:rsidRDefault="006720EE" w:rsidP="009179FF">
            <w:pPr>
              <w:widowControl w:val="0"/>
              <w:tabs>
                <w:tab w:val="left" w:pos="567"/>
              </w:tabs>
              <w:spacing w:before="120"/>
              <w:ind w:left="567" w:firstLine="35"/>
              <w:jc w:val="both"/>
            </w:pPr>
          </w:p>
        </w:tc>
      </w:tr>
      <w:tr w:rsidR="00CD5C78" w:rsidRPr="001A14C8" w:rsidTr="00052274">
        <w:trPr>
          <w:trHeight w:val="389"/>
          <w:jc w:val="center"/>
        </w:trPr>
        <w:tc>
          <w:tcPr>
            <w:tcW w:w="2396" w:type="dxa"/>
            <w:tcBorders>
              <w:top w:val="single" w:sz="4" w:space="0" w:color="auto"/>
              <w:left w:val="single" w:sz="4" w:space="0" w:color="auto"/>
              <w:bottom w:val="single" w:sz="4" w:space="0" w:color="auto"/>
              <w:right w:val="single" w:sz="4" w:space="0" w:color="auto"/>
            </w:tcBorders>
          </w:tcPr>
          <w:p w:rsidR="00CD5C78" w:rsidRPr="00CD5C78" w:rsidRDefault="000237EA" w:rsidP="007B2269">
            <w:pPr>
              <w:widowControl w:val="0"/>
              <w:tabs>
                <w:tab w:val="left" w:pos="567"/>
              </w:tabs>
              <w:ind w:left="111"/>
              <w:jc w:val="both"/>
            </w:pPr>
            <w:r>
              <w:rPr>
                <w:color w:val="000000"/>
              </w:rPr>
              <w:t xml:space="preserve">Замена </w:t>
            </w:r>
            <w:r w:rsidR="00CD5C78" w:rsidRPr="00CD5C78">
              <w:t xml:space="preserve">участков трубопровода для внутренних пожарных кранов необходимо предусмотреть с наружным </w:t>
            </w:r>
            <w:r w:rsidR="00D00434" w:rsidRPr="00CD5C78">
              <w:t>диаметром 57</w:t>
            </w:r>
            <w:r w:rsidR="00CD5C78" w:rsidRPr="00CD5C78">
              <w:t xml:space="preserve"> мм с толщиной стенки 3 </w:t>
            </w:r>
            <w:r w:rsidR="00D00434" w:rsidRPr="00CD5C78">
              <w:t>мм, следует</w:t>
            </w:r>
            <w:r w:rsidR="00CD5C78" w:rsidRPr="00CD5C78">
              <w:t xml:space="preserve"> проектировать из стальных труб по ГОСТ 10704 -91 со сварными соединениями, по ГОСТ 3262-75 либо ГОСТ 8732-78, из оцинкованной </w:t>
            </w:r>
            <w:r w:rsidR="00D00434" w:rsidRPr="00CD5C78">
              <w:t>стали, окрашивание</w:t>
            </w:r>
            <w:r w:rsidR="00CD5C78" w:rsidRPr="00CD5C78">
              <w:t xml:space="preserve"> в соответствии с </w:t>
            </w:r>
            <w:hyperlink r:id="rId6" w:history="1">
              <w:r w:rsidR="00CD5C78" w:rsidRPr="00CD5C78">
                <w:t>ГОСТ Р 12.4.026</w:t>
              </w:r>
            </w:hyperlink>
            <w:r w:rsidR="007B2269">
              <w:t>-2015</w:t>
            </w:r>
            <w:r w:rsidR="002056BE">
              <w:t xml:space="preserve"> </w:t>
            </w:r>
            <w:r w:rsidR="00CD5C78" w:rsidRPr="00CD5C78">
              <w:t>и ГОСТ 14202</w:t>
            </w:r>
            <w:r w:rsidR="007B2269">
              <w:t>-69</w:t>
            </w:r>
            <w:r w:rsidR="00CD5C78" w:rsidRPr="00CD5C78">
              <w:t xml:space="preserve"> в зеленый цвет </w:t>
            </w:r>
          </w:p>
        </w:tc>
        <w:tc>
          <w:tcPr>
            <w:tcW w:w="1418" w:type="dxa"/>
            <w:tcBorders>
              <w:top w:val="single" w:sz="4" w:space="0" w:color="auto"/>
              <w:left w:val="single" w:sz="4" w:space="0" w:color="auto"/>
              <w:bottom w:val="single" w:sz="4" w:space="0" w:color="auto"/>
              <w:right w:val="single" w:sz="4" w:space="0" w:color="auto"/>
            </w:tcBorders>
          </w:tcPr>
          <w:p w:rsidR="00CD5C78" w:rsidRDefault="006526B2" w:rsidP="00935A72">
            <w:pPr>
              <w:widowControl w:val="0"/>
              <w:tabs>
                <w:tab w:val="left" w:pos="567"/>
              </w:tabs>
              <w:spacing w:before="120"/>
              <w:ind w:left="567" w:hanging="567"/>
              <w:jc w:val="both"/>
            </w:pPr>
            <w:r>
              <w:t>1</w:t>
            </w:r>
            <w:r w:rsidR="000C6B94">
              <w:t>1</w:t>
            </w:r>
            <w:r w:rsidR="00F54890">
              <w:t>8</w:t>
            </w:r>
            <w:r w:rsidR="00935A72">
              <w:t xml:space="preserve"> </w:t>
            </w:r>
            <w:r w:rsidR="00CD5C78">
              <w:t>м</w:t>
            </w:r>
            <w:r w:rsidR="00C33845">
              <w:t xml:space="preserve">етров труб </w:t>
            </w:r>
          </w:p>
        </w:tc>
        <w:tc>
          <w:tcPr>
            <w:tcW w:w="2693" w:type="dxa"/>
            <w:tcBorders>
              <w:top w:val="single" w:sz="4" w:space="0" w:color="auto"/>
              <w:left w:val="single" w:sz="4" w:space="0" w:color="auto"/>
              <w:bottom w:val="single" w:sz="4" w:space="0" w:color="auto"/>
              <w:right w:val="single" w:sz="4" w:space="0" w:color="auto"/>
            </w:tcBorders>
          </w:tcPr>
          <w:p w:rsidR="00CD5C78" w:rsidRPr="001A14C8" w:rsidRDefault="000E711A" w:rsidP="006F2A63">
            <w:pPr>
              <w:widowControl w:val="0"/>
              <w:tabs>
                <w:tab w:val="left" w:pos="567"/>
              </w:tabs>
              <w:spacing w:before="120"/>
              <w:jc w:val="both"/>
            </w:pPr>
            <w:r>
              <w:t xml:space="preserve">Работы </w:t>
            </w:r>
            <w:r w:rsidR="00CD5C78" w:rsidRPr="001A14C8">
              <w:t xml:space="preserve"> выполня</w:t>
            </w:r>
            <w:r>
              <w:t>ю</w:t>
            </w:r>
            <w:r w:rsidR="00CD5C78" w:rsidRPr="001A14C8">
              <w:t>тся</w:t>
            </w:r>
            <w:r w:rsidR="00F3691A">
              <w:t xml:space="preserve"> одним периодом</w:t>
            </w:r>
            <w:r w:rsidR="00CD5C78" w:rsidRPr="001A14C8">
              <w:t xml:space="preserve"> до 30 </w:t>
            </w:r>
            <w:r w:rsidR="00CD5C78">
              <w:t>апреля</w:t>
            </w:r>
            <w:r w:rsidR="00CD5C78" w:rsidRPr="001A14C8">
              <w:t xml:space="preserve"> 20</w:t>
            </w:r>
            <w:r>
              <w:t>21</w:t>
            </w:r>
            <w:r w:rsidR="00CD5C78" w:rsidRPr="001A14C8">
              <w:t xml:space="preserve"> года   </w:t>
            </w:r>
          </w:p>
        </w:tc>
        <w:tc>
          <w:tcPr>
            <w:tcW w:w="2643" w:type="dxa"/>
            <w:tcBorders>
              <w:top w:val="single" w:sz="4" w:space="0" w:color="auto"/>
              <w:left w:val="single" w:sz="4" w:space="0" w:color="auto"/>
              <w:bottom w:val="single" w:sz="4" w:space="0" w:color="auto"/>
              <w:right w:val="single" w:sz="4" w:space="0" w:color="auto"/>
            </w:tcBorders>
          </w:tcPr>
          <w:p w:rsidR="00052274" w:rsidRDefault="006526B2" w:rsidP="000A6A47">
            <w:pPr>
              <w:widowControl w:val="0"/>
              <w:tabs>
                <w:tab w:val="left" w:pos="567"/>
              </w:tabs>
              <w:spacing w:before="120"/>
              <w:ind w:right="-763"/>
              <w:jc w:val="both"/>
              <w:rPr>
                <w:sz w:val="20"/>
                <w:szCs w:val="20"/>
              </w:rPr>
            </w:pPr>
            <w:r w:rsidRPr="006F2A63">
              <w:rPr>
                <w:sz w:val="20"/>
                <w:szCs w:val="20"/>
              </w:rPr>
              <w:t>100 м в 3-х этажном здании</w:t>
            </w:r>
          </w:p>
          <w:p w:rsidR="00CD5C78" w:rsidRPr="006F2A63" w:rsidRDefault="000C6B94" w:rsidP="000A6A47">
            <w:pPr>
              <w:widowControl w:val="0"/>
              <w:tabs>
                <w:tab w:val="left" w:pos="567"/>
              </w:tabs>
              <w:spacing w:before="120"/>
              <w:ind w:right="-763"/>
              <w:jc w:val="both"/>
              <w:rPr>
                <w:sz w:val="20"/>
                <w:szCs w:val="20"/>
              </w:rPr>
            </w:pPr>
            <w:r w:rsidRPr="006F2A63">
              <w:rPr>
                <w:sz w:val="20"/>
                <w:szCs w:val="20"/>
              </w:rPr>
              <w:t>1</w:t>
            </w:r>
            <w:r w:rsidR="00F54890" w:rsidRPr="006F2A63">
              <w:rPr>
                <w:sz w:val="20"/>
                <w:szCs w:val="20"/>
              </w:rPr>
              <w:t>8</w:t>
            </w:r>
            <w:r w:rsidR="006526B2" w:rsidRPr="006F2A63">
              <w:rPr>
                <w:sz w:val="20"/>
                <w:szCs w:val="20"/>
              </w:rPr>
              <w:t xml:space="preserve"> м в гараже </w:t>
            </w:r>
          </w:p>
        </w:tc>
      </w:tr>
      <w:tr w:rsidR="00EE0C6D" w:rsidRPr="001A14C8" w:rsidTr="00052274">
        <w:trPr>
          <w:trHeight w:val="389"/>
          <w:jc w:val="center"/>
        </w:trPr>
        <w:tc>
          <w:tcPr>
            <w:tcW w:w="9150" w:type="dxa"/>
            <w:gridSpan w:val="4"/>
            <w:tcBorders>
              <w:top w:val="single" w:sz="4" w:space="0" w:color="auto"/>
              <w:left w:val="single" w:sz="4" w:space="0" w:color="auto"/>
              <w:bottom w:val="single" w:sz="4" w:space="0" w:color="auto"/>
              <w:right w:val="single" w:sz="4" w:space="0" w:color="auto"/>
            </w:tcBorders>
          </w:tcPr>
          <w:p w:rsidR="0021309C" w:rsidRDefault="0021309C" w:rsidP="009179FF">
            <w:pPr>
              <w:widowControl w:val="0"/>
              <w:tabs>
                <w:tab w:val="left" w:pos="567"/>
              </w:tabs>
              <w:spacing w:before="120"/>
              <w:ind w:left="111"/>
              <w:jc w:val="center"/>
              <w:rPr>
                <w:rFonts w:eastAsia="Calibri"/>
                <w:b/>
                <w:lang w:eastAsia="en-US"/>
              </w:rPr>
            </w:pPr>
            <w:r>
              <w:rPr>
                <w:rFonts w:eastAsia="Calibri"/>
                <w:b/>
                <w:lang w:eastAsia="en-US"/>
              </w:rPr>
              <w:t xml:space="preserve">Услуга № 2 </w:t>
            </w:r>
          </w:p>
          <w:p w:rsidR="00EE0C6D" w:rsidRPr="00CC3B9D" w:rsidRDefault="0021309C" w:rsidP="009179FF">
            <w:pPr>
              <w:widowControl w:val="0"/>
              <w:tabs>
                <w:tab w:val="left" w:pos="567"/>
              </w:tabs>
              <w:spacing w:before="120"/>
              <w:ind w:left="111"/>
              <w:jc w:val="center"/>
              <w:rPr>
                <w:b/>
                <w:highlight w:val="yellow"/>
              </w:rPr>
            </w:pPr>
            <w:r>
              <w:rPr>
                <w:rFonts w:eastAsia="Calibri"/>
                <w:b/>
                <w:lang w:eastAsia="en-US"/>
              </w:rPr>
              <w:t>Услуга по огнезащитной обработке</w:t>
            </w:r>
            <w:r w:rsidR="00EE0C6D" w:rsidRPr="00CC3B9D">
              <w:rPr>
                <w:rFonts w:eastAsia="Calibri"/>
                <w:b/>
                <w:lang w:eastAsia="en-US"/>
              </w:rPr>
              <w:t xml:space="preserve"> деревянных чердачных и металлических несущих конструкций</w:t>
            </w:r>
          </w:p>
        </w:tc>
      </w:tr>
      <w:tr w:rsidR="00EE0C6D" w:rsidRPr="00557421" w:rsidTr="00052274">
        <w:trPr>
          <w:trHeight w:val="389"/>
          <w:jc w:val="center"/>
        </w:trPr>
        <w:tc>
          <w:tcPr>
            <w:tcW w:w="2396" w:type="dxa"/>
            <w:tcBorders>
              <w:top w:val="single" w:sz="4" w:space="0" w:color="auto"/>
              <w:left w:val="single" w:sz="4" w:space="0" w:color="auto"/>
              <w:bottom w:val="single" w:sz="4" w:space="0" w:color="auto"/>
              <w:right w:val="single" w:sz="4" w:space="0" w:color="auto"/>
            </w:tcBorders>
          </w:tcPr>
          <w:p w:rsidR="00EE0C6D" w:rsidRDefault="00076D68" w:rsidP="009179FF">
            <w:pPr>
              <w:widowControl w:val="0"/>
              <w:tabs>
                <w:tab w:val="left" w:pos="567"/>
              </w:tabs>
              <w:ind w:left="111"/>
              <w:jc w:val="both"/>
              <w:rPr>
                <w:color w:val="000000"/>
              </w:rPr>
            </w:pPr>
            <w:r>
              <w:rPr>
                <w:rFonts w:eastAsia="Calibri"/>
                <w:lang w:eastAsia="en-US"/>
              </w:rPr>
              <w:t>Огнезащитная о</w:t>
            </w:r>
            <w:r w:rsidR="00EE0C6D" w:rsidRPr="00F26622">
              <w:rPr>
                <w:rFonts w:eastAsia="Calibri"/>
                <w:lang w:eastAsia="en-US"/>
              </w:rPr>
              <w:t>бработк</w:t>
            </w:r>
            <w:r w:rsidR="00EE0C6D">
              <w:rPr>
                <w:rFonts w:eastAsia="Calibri"/>
                <w:lang w:eastAsia="en-US"/>
              </w:rPr>
              <w:t>а</w:t>
            </w:r>
            <w:r w:rsidR="00EE0C6D" w:rsidRPr="00F26622">
              <w:rPr>
                <w:rFonts w:eastAsia="Calibri"/>
                <w:lang w:eastAsia="en-US"/>
              </w:rPr>
              <w:t xml:space="preserve"> деревянных чердачных</w:t>
            </w:r>
            <w:r w:rsidR="00EE0C6D">
              <w:rPr>
                <w:rFonts w:eastAsia="Calibri"/>
                <w:lang w:eastAsia="en-US"/>
              </w:rPr>
              <w:t xml:space="preserve"> конструкций чердаков</w:t>
            </w:r>
            <w:r w:rsidR="007C3F92">
              <w:rPr>
                <w:rFonts w:eastAsia="Calibri"/>
                <w:lang w:eastAsia="en-US"/>
              </w:rPr>
              <w:t xml:space="preserve"> составом МИГ -09</w:t>
            </w:r>
          </w:p>
        </w:tc>
        <w:tc>
          <w:tcPr>
            <w:tcW w:w="1418" w:type="dxa"/>
            <w:tcBorders>
              <w:top w:val="single" w:sz="4" w:space="0" w:color="auto"/>
              <w:left w:val="single" w:sz="4" w:space="0" w:color="auto"/>
              <w:bottom w:val="single" w:sz="4" w:space="0" w:color="auto"/>
              <w:right w:val="single" w:sz="4" w:space="0" w:color="auto"/>
            </w:tcBorders>
          </w:tcPr>
          <w:p w:rsidR="00EE0C6D" w:rsidRPr="00935A72" w:rsidRDefault="00123090" w:rsidP="00123090">
            <w:pPr>
              <w:widowControl w:val="0"/>
              <w:tabs>
                <w:tab w:val="left" w:pos="567"/>
              </w:tabs>
              <w:spacing w:before="120"/>
            </w:pPr>
            <w:r>
              <w:t xml:space="preserve">    </w:t>
            </w:r>
            <w:r w:rsidR="004C5C73" w:rsidRPr="007B2269">
              <w:rPr>
                <w:lang w:val="en-US"/>
              </w:rPr>
              <w:t>1</w:t>
            </w:r>
            <w:r w:rsidR="00935A72" w:rsidRPr="007B2269">
              <w:t>2</w:t>
            </w:r>
            <w:r w:rsidRPr="007B2269">
              <w:t>37</w:t>
            </w:r>
            <w:r w:rsidR="004C5C73" w:rsidRPr="007B2269">
              <w:rPr>
                <w:lang w:val="en-US"/>
              </w:rPr>
              <w:t>3</w:t>
            </w:r>
            <w:r w:rsidR="00935A72" w:rsidRPr="007B2269">
              <w:t xml:space="preserve"> м²</w:t>
            </w:r>
          </w:p>
        </w:tc>
        <w:tc>
          <w:tcPr>
            <w:tcW w:w="2693" w:type="dxa"/>
            <w:tcBorders>
              <w:top w:val="single" w:sz="4" w:space="0" w:color="auto"/>
              <w:left w:val="single" w:sz="4" w:space="0" w:color="auto"/>
              <w:bottom w:val="single" w:sz="4" w:space="0" w:color="auto"/>
              <w:right w:val="single" w:sz="4" w:space="0" w:color="auto"/>
            </w:tcBorders>
          </w:tcPr>
          <w:p w:rsidR="00EE0C6D" w:rsidRPr="001A14C8" w:rsidRDefault="000E711A" w:rsidP="006F2A63">
            <w:pPr>
              <w:widowControl w:val="0"/>
              <w:tabs>
                <w:tab w:val="left" w:pos="567"/>
              </w:tabs>
              <w:spacing w:before="120"/>
              <w:jc w:val="both"/>
            </w:pPr>
            <w:r w:rsidRPr="000E711A">
              <w:t xml:space="preserve">Работы выполняются </w:t>
            </w:r>
            <w:r w:rsidR="00F3691A">
              <w:t xml:space="preserve">одним периодом </w:t>
            </w:r>
            <w:r w:rsidRPr="000E711A">
              <w:t xml:space="preserve">до 30 </w:t>
            </w:r>
            <w:r>
              <w:t>октября</w:t>
            </w:r>
            <w:r w:rsidRPr="000E711A">
              <w:t xml:space="preserve"> 2021 года   </w:t>
            </w:r>
          </w:p>
        </w:tc>
        <w:tc>
          <w:tcPr>
            <w:tcW w:w="2643" w:type="dxa"/>
            <w:tcBorders>
              <w:top w:val="single" w:sz="4" w:space="0" w:color="auto"/>
              <w:left w:val="single" w:sz="4" w:space="0" w:color="auto"/>
              <w:bottom w:val="single" w:sz="4" w:space="0" w:color="auto"/>
              <w:right w:val="single" w:sz="4" w:space="0" w:color="auto"/>
            </w:tcBorders>
          </w:tcPr>
          <w:p w:rsidR="00EE0C6D" w:rsidRPr="00557421" w:rsidRDefault="00EE0C6D" w:rsidP="009179FF">
            <w:pPr>
              <w:widowControl w:val="0"/>
              <w:tabs>
                <w:tab w:val="left" w:pos="567"/>
              </w:tabs>
              <w:spacing w:before="120"/>
              <w:ind w:left="567" w:firstLine="35"/>
              <w:rPr>
                <w:sz w:val="20"/>
                <w:szCs w:val="20"/>
                <w:highlight w:val="yellow"/>
              </w:rPr>
            </w:pPr>
          </w:p>
        </w:tc>
      </w:tr>
      <w:tr w:rsidR="00EE0C6D" w:rsidRPr="001A14C8" w:rsidTr="00052274">
        <w:trPr>
          <w:trHeight w:val="389"/>
          <w:jc w:val="center"/>
        </w:trPr>
        <w:tc>
          <w:tcPr>
            <w:tcW w:w="2396" w:type="dxa"/>
            <w:tcBorders>
              <w:top w:val="single" w:sz="4" w:space="0" w:color="auto"/>
              <w:left w:val="single" w:sz="4" w:space="0" w:color="auto"/>
              <w:bottom w:val="single" w:sz="4" w:space="0" w:color="auto"/>
              <w:right w:val="single" w:sz="4" w:space="0" w:color="auto"/>
            </w:tcBorders>
          </w:tcPr>
          <w:p w:rsidR="006526B2" w:rsidRDefault="00076D68" w:rsidP="002413A0">
            <w:pPr>
              <w:tabs>
                <w:tab w:val="left" w:pos="142"/>
                <w:tab w:val="left" w:pos="567"/>
                <w:tab w:val="left" w:pos="708"/>
              </w:tabs>
              <w:ind w:left="111"/>
              <w:jc w:val="both"/>
            </w:pPr>
            <w:r>
              <w:rPr>
                <w:rFonts w:eastAsia="Calibri"/>
                <w:lang w:eastAsia="en-US"/>
              </w:rPr>
              <w:t>Огнезащитная о</w:t>
            </w:r>
            <w:r w:rsidR="00EE0C6D">
              <w:rPr>
                <w:rFonts w:eastAsia="Calibri"/>
                <w:lang w:eastAsia="en-US"/>
              </w:rPr>
              <w:t>бработка</w:t>
            </w:r>
            <w:r w:rsidR="00EE0C6D" w:rsidRPr="00F26622">
              <w:rPr>
                <w:rFonts w:eastAsia="Calibri"/>
                <w:lang w:eastAsia="en-US"/>
              </w:rPr>
              <w:t xml:space="preserve"> металлических несущих конструкций</w:t>
            </w:r>
            <w:r w:rsidR="00CC4A67">
              <w:rPr>
                <w:rFonts w:eastAsia="Calibri"/>
                <w:lang w:eastAsia="en-US"/>
              </w:rPr>
              <w:t xml:space="preserve"> с</w:t>
            </w:r>
            <w:r w:rsidR="004E0387" w:rsidRPr="006526B2">
              <w:t>огласно типовому проекту</w:t>
            </w:r>
            <w:r w:rsidR="007C3F92" w:rsidRPr="006526B2">
              <w:t xml:space="preserve"> для объектов ПАО «Башинформсвязь» «Огнезащитная обработка </w:t>
            </w:r>
            <w:r w:rsidR="007C3F92" w:rsidRPr="006526B2">
              <w:lastRenderedPageBreak/>
              <w:t>металлических конструкций»</w:t>
            </w:r>
          </w:p>
          <w:p w:rsidR="00692251" w:rsidRDefault="00692251" w:rsidP="002413A0">
            <w:pPr>
              <w:tabs>
                <w:tab w:val="left" w:pos="142"/>
                <w:tab w:val="left" w:pos="567"/>
                <w:tab w:val="left" w:pos="708"/>
              </w:tabs>
              <w:ind w:left="111"/>
              <w:jc w:val="both"/>
              <w:rPr>
                <w:rFonts w:eastAsia="Calibri"/>
                <w:lang w:eastAsia="en-US"/>
              </w:rPr>
            </w:pPr>
            <w:r>
              <w:rPr>
                <w:rFonts w:eastAsia="Calibri"/>
                <w:lang w:eastAsia="en-US"/>
              </w:rPr>
              <w:t>(</w:t>
            </w:r>
            <w:r>
              <w:t>Приложение № 1 к Техническому заданию)</w:t>
            </w:r>
          </w:p>
        </w:tc>
        <w:tc>
          <w:tcPr>
            <w:tcW w:w="1418" w:type="dxa"/>
            <w:tcBorders>
              <w:top w:val="single" w:sz="4" w:space="0" w:color="auto"/>
              <w:left w:val="single" w:sz="4" w:space="0" w:color="auto"/>
              <w:bottom w:val="single" w:sz="4" w:space="0" w:color="auto"/>
              <w:right w:val="single" w:sz="4" w:space="0" w:color="auto"/>
            </w:tcBorders>
          </w:tcPr>
          <w:p w:rsidR="00EE0C6D" w:rsidRDefault="00935A72" w:rsidP="00935A72">
            <w:pPr>
              <w:widowControl w:val="0"/>
              <w:tabs>
                <w:tab w:val="left" w:pos="567"/>
              </w:tabs>
              <w:spacing w:before="120"/>
            </w:pPr>
            <w:r>
              <w:lastRenderedPageBreak/>
              <w:t xml:space="preserve">     </w:t>
            </w:r>
            <w:r w:rsidR="00F54890">
              <w:t>100</w:t>
            </w:r>
            <w:r>
              <w:t xml:space="preserve"> м²</w:t>
            </w:r>
          </w:p>
        </w:tc>
        <w:tc>
          <w:tcPr>
            <w:tcW w:w="2693" w:type="dxa"/>
            <w:tcBorders>
              <w:top w:val="single" w:sz="4" w:space="0" w:color="auto"/>
              <w:left w:val="single" w:sz="4" w:space="0" w:color="auto"/>
              <w:bottom w:val="single" w:sz="4" w:space="0" w:color="auto"/>
              <w:right w:val="single" w:sz="4" w:space="0" w:color="auto"/>
            </w:tcBorders>
          </w:tcPr>
          <w:p w:rsidR="00EE0C6D" w:rsidRPr="001A14C8" w:rsidRDefault="000E711A" w:rsidP="006F2A63">
            <w:pPr>
              <w:widowControl w:val="0"/>
              <w:tabs>
                <w:tab w:val="left" w:pos="567"/>
              </w:tabs>
              <w:spacing w:before="120"/>
              <w:jc w:val="both"/>
            </w:pPr>
            <w:r w:rsidRPr="000E711A">
              <w:t xml:space="preserve">Работы выполняются </w:t>
            </w:r>
            <w:r w:rsidR="00F3691A">
              <w:t xml:space="preserve">одним периодом </w:t>
            </w:r>
            <w:r w:rsidRPr="000E711A">
              <w:t xml:space="preserve">до 30 </w:t>
            </w:r>
            <w:r>
              <w:t>октября</w:t>
            </w:r>
            <w:r w:rsidRPr="000E711A">
              <w:t xml:space="preserve"> 2021 года </w:t>
            </w:r>
          </w:p>
        </w:tc>
        <w:tc>
          <w:tcPr>
            <w:tcW w:w="2643" w:type="dxa"/>
            <w:tcBorders>
              <w:top w:val="single" w:sz="4" w:space="0" w:color="auto"/>
              <w:left w:val="single" w:sz="4" w:space="0" w:color="auto"/>
              <w:bottom w:val="single" w:sz="4" w:space="0" w:color="auto"/>
              <w:right w:val="single" w:sz="4" w:space="0" w:color="auto"/>
            </w:tcBorders>
          </w:tcPr>
          <w:p w:rsidR="00076D68" w:rsidRDefault="00076D68" w:rsidP="009179FF">
            <w:pPr>
              <w:tabs>
                <w:tab w:val="left" w:pos="142"/>
                <w:tab w:val="left" w:pos="567"/>
                <w:tab w:val="left" w:pos="708"/>
              </w:tabs>
              <w:ind w:left="567"/>
              <w:jc w:val="both"/>
              <w:rPr>
                <w:sz w:val="20"/>
                <w:szCs w:val="20"/>
              </w:rPr>
            </w:pPr>
          </w:p>
          <w:p w:rsidR="00076D68" w:rsidRPr="00EE0C6D" w:rsidRDefault="00076D68" w:rsidP="009179FF">
            <w:pPr>
              <w:tabs>
                <w:tab w:val="left" w:pos="142"/>
                <w:tab w:val="left" w:pos="567"/>
                <w:tab w:val="left" w:pos="708"/>
              </w:tabs>
              <w:ind w:left="567"/>
              <w:jc w:val="both"/>
              <w:rPr>
                <w:highlight w:val="yellow"/>
              </w:rPr>
            </w:pPr>
          </w:p>
        </w:tc>
      </w:tr>
      <w:tr w:rsidR="000E711A" w:rsidRPr="001A14C8" w:rsidTr="00052274">
        <w:trPr>
          <w:trHeight w:val="389"/>
          <w:jc w:val="center"/>
        </w:trPr>
        <w:tc>
          <w:tcPr>
            <w:tcW w:w="9150" w:type="dxa"/>
            <w:gridSpan w:val="4"/>
            <w:tcBorders>
              <w:top w:val="single" w:sz="4" w:space="0" w:color="auto"/>
              <w:left w:val="single" w:sz="4" w:space="0" w:color="auto"/>
              <w:bottom w:val="single" w:sz="4" w:space="0" w:color="auto"/>
              <w:right w:val="single" w:sz="4" w:space="0" w:color="auto"/>
            </w:tcBorders>
          </w:tcPr>
          <w:p w:rsidR="0021309C" w:rsidRDefault="0021309C" w:rsidP="009179FF">
            <w:pPr>
              <w:widowControl w:val="0"/>
              <w:tabs>
                <w:tab w:val="left" w:pos="567"/>
              </w:tabs>
              <w:spacing w:before="120"/>
              <w:ind w:left="111"/>
              <w:jc w:val="center"/>
              <w:rPr>
                <w:b/>
              </w:rPr>
            </w:pPr>
            <w:r>
              <w:rPr>
                <w:b/>
              </w:rPr>
              <w:t xml:space="preserve">Услуга № 3 </w:t>
            </w:r>
          </w:p>
          <w:p w:rsidR="000E711A" w:rsidRPr="00CC3B9D" w:rsidRDefault="0021309C" w:rsidP="009179FF">
            <w:pPr>
              <w:widowControl w:val="0"/>
              <w:tabs>
                <w:tab w:val="left" w:pos="567"/>
              </w:tabs>
              <w:spacing w:before="120"/>
              <w:ind w:left="111"/>
              <w:jc w:val="center"/>
              <w:rPr>
                <w:b/>
                <w:highlight w:val="yellow"/>
              </w:rPr>
            </w:pPr>
            <w:r>
              <w:rPr>
                <w:b/>
              </w:rPr>
              <w:t>Услуга по изготовлению</w:t>
            </w:r>
            <w:r w:rsidR="000E711A" w:rsidRPr="00CC3B9D">
              <w:rPr>
                <w:b/>
              </w:rPr>
              <w:t xml:space="preserve"> планов эвакуации</w:t>
            </w:r>
          </w:p>
        </w:tc>
      </w:tr>
      <w:tr w:rsidR="000E711A" w:rsidRPr="001A14C8" w:rsidTr="00052274">
        <w:trPr>
          <w:trHeight w:val="389"/>
          <w:jc w:val="center"/>
        </w:trPr>
        <w:tc>
          <w:tcPr>
            <w:tcW w:w="2396" w:type="dxa"/>
            <w:tcBorders>
              <w:top w:val="single" w:sz="4" w:space="0" w:color="auto"/>
              <w:left w:val="single" w:sz="4" w:space="0" w:color="auto"/>
              <w:bottom w:val="single" w:sz="4" w:space="0" w:color="auto"/>
              <w:right w:val="single" w:sz="4" w:space="0" w:color="auto"/>
            </w:tcBorders>
          </w:tcPr>
          <w:p w:rsidR="000E711A" w:rsidRDefault="000E711A" w:rsidP="009179FF">
            <w:pPr>
              <w:widowControl w:val="0"/>
              <w:tabs>
                <w:tab w:val="left" w:pos="567"/>
              </w:tabs>
              <w:ind w:left="111"/>
              <w:jc w:val="both"/>
              <w:rPr>
                <w:rFonts w:eastAsia="Calibri"/>
                <w:lang w:eastAsia="en-US"/>
              </w:rPr>
            </w:pPr>
            <w:r>
              <w:t>Выезд на объекты, уточнение планировки, и</w:t>
            </w:r>
            <w:r w:rsidRPr="000E711A">
              <w:t xml:space="preserve">зготовление планов </w:t>
            </w:r>
            <w:r w:rsidRPr="006526B2">
              <w:t>эвакуации</w:t>
            </w:r>
            <w:r w:rsidR="007C3F92" w:rsidRPr="006526B2">
              <w:t xml:space="preserve"> (Основа -пластик ПВХ 3-5 мм размерами 600 х 400 мм с нанесением фотолюминесцентной пленкой со временем подсвечивания 24 часа, яркость свечения через 10 минут после отключения источников освещения не менее 180 мкд/мкВ, яркость свечения через 60 минут после отключения источников освещения не менее 20 мкд/мкВ, длительность послесвечения не менее 1440 мин (24 часа), кислородный индекс (для полимерных пленок и пластиков) – не менее 18 % (ГОСТ 12.1.044-89), группа воспламеняемости – не ниже В2 (ГОСТ 30402-96))</w:t>
            </w:r>
          </w:p>
        </w:tc>
        <w:tc>
          <w:tcPr>
            <w:tcW w:w="1418" w:type="dxa"/>
            <w:tcBorders>
              <w:top w:val="single" w:sz="4" w:space="0" w:color="auto"/>
              <w:left w:val="single" w:sz="4" w:space="0" w:color="auto"/>
              <w:bottom w:val="single" w:sz="4" w:space="0" w:color="auto"/>
              <w:right w:val="single" w:sz="4" w:space="0" w:color="auto"/>
            </w:tcBorders>
          </w:tcPr>
          <w:p w:rsidR="000E711A" w:rsidRPr="004C5C73" w:rsidRDefault="004C5C73" w:rsidP="00935A72">
            <w:pPr>
              <w:widowControl w:val="0"/>
              <w:tabs>
                <w:tab w:val="left" w:pos="567"/>
              </w:tabs>
              <w:spacing w:before="120"/>
              <w:ind w:left="567" w:firstLine="35"/>
              <w:rPr>
                <w:lang w:val="en-US"/>
              </w:rPr>
            </w:pPr>
            <w:r>
              <w:rPr>
                <w:lang w:val="en-US"/>
              </w:rPr>
              <w:t>76</w:t>
            </w:r>
          </w:p>
        </w:tc>
        <w:tc>
          <w:tcPr>
            <w:tcW w:w="2693" w:type="dxa"/>
            <w:tcBorders>
              <w:top w:val="single" w:sz="4" w:space="0" w:color="auto"/>
              <w:left w:val="single" w:sz="4" w:space="0" w:color="auto"/>
              <w:bottom w:val="single" w:sz="4" w:space="0" w:color="auto"/>
              <w:right w:val="single" w:sz="4" w:space="0" w:color="auto"/>
            </w:tcBorders>
          </w:tcPr>
          <w:p w:rsidR="000E711A" w:rsidRPr="001A14C8" w:rsidRDefault="000E711A" w:rsidP="006F2A63">
            <w:pPr>
              <w:widowControl w:val="0"/>
              <w:tabs>
                <w:tab w:val="left" w:pos="567"/>
              </w:tabs>
              <w:spacing w:before="120"/>
              <w:jc w:val="both"/>
            </w:pPr>
            <w:r w:rsidRPr="000E711A">
              <w:t xml:space="preserve">Работы выполняются </w:t>
            </w:r>
            <w:r w:rsidR="00F3691A">
              <w:t xml:space="preserve">одним периодом </w:t>
            </w:r>
            <w:r w:rsidRPr="000E711A">
              <w:t xml:space="preserve">до 30 октября 2021 года   </w:t>
            </w:r>
          </w:p>
        </w:tc>
        <w:tc>
          <w:tcPr>
            <w:tcW w:w="2643" w:type="dxa"/>
            <w:tcBorders>
              <w:top w:val="single" w:sz="4" w:space="0" w:color="auto"/>
              <w:left w:val="single" w:sz="4" w:space="0" w:color="auto"/>
              <w:bottom w:val="single" w:sz="4" w:space="0" w:color="auto"/>
              <w:right w:val="single" w:sz="4" w:space="0" w:color="auto"/>
            </w:tcBorders>
          </w:tcPr>
          <w:p w:rsidR="000E711A" w:rsidRPr="00F3691A" w:rsidRDefault="000E711A" w:rsidP="009179FF">
            <w:pPr>
              <w:widowControl w:val="0"/>
              <w:tabs>
                <w:tab w:val="left" w:pos="567"/>
              </w:tabs>
              <w:spacing w:before="120"/>
              <w:ind w:left="567" w:firstLine="35"/>
              <w:jc w:val="both"/>
              <w:rPr>
                <w:sz w:val="20"/>
                <w:szCs w:val="20"/>
                <w:highlight w:val="yellow"/>
              </w:rPr>
            </w:pPr>
          </w:p>
        </w:tc>
      </w:tr>
    </w:tbl>
    <w:p w:rsidR="006720EE" w:rsidRPr="001A14C8" w:rsidRDefault="006720EE" w:rsidP="0036396C">
      <w:pPr>
        <w:widowControl w:val="0"/>
        <w:tabs>
          <w:tab w:val="left" w:pos="567"/>
        </w:tabs>
        <w:ind w:left="567" w:right="-142" w:firstLine="567"/>
        <w:jc w:val="both"/>
        <w:rPr>
          <w:b/>
        </w:rPr>
      </w:pPr>
      <w:r w:rsidRPr="001A14C8">
        <w:tab/>
      </w:r>
      <w:r w:rsidRPr="001A14C8">
        <w:rPr>
          <w:b/>
        </w:rPr>
        <w:t>4. Порядок контроля и приемки услуг</w:t>
      </w:r>
    </w:p>
    <w:p w:rsidR="00B20407" w:rsidRPr="00B20407" w:rsidRDefault="006720EE" w:rsidP="0036396C">
      <w:pPr>
        <w:pStyle w:val="Default"/>
        <w:tabs>
          <w:tab w:val="left" w:pos="567"/>
        </w:tabs>
        <w:ind w:left="567" w:right="-142"/>
        <w:jc w:val="both"/>
        <w:rPr>
          <w:lang w:eastAsia="ru-RU"/>
        </w:rPr>
      </w:pPr>
      <w:r w:rsidRPr="001A14C8">
        <w:t>4.1. Приемка услуг производиться в соответствии с Правилами противопожарного режима в РФ, утверждённых постановлением Правительства РФ от 25 апреля 2012 № 390, СП 10.13130.20</w:t>
      </w:r>
      <w:r w:rsidR="00076D68">
        <w:t>20</w:t>
      </w:r>
      <w:r w:rsidRPr="001A14C8">
        <w:t xml:space="preserve"> «Системы противопожарной защиты. Внутренний противопожарный водопровод. Требования пожарной безопасности», «Методика испытаний внутреннего противопожарного водопровода» разработана Федеральным Государственным Учреждением «Всероссийский Ордена «Знак почета» научно-исследовательским институтом противопожарной обороны» МЧС России (ФГУ ВНИИПО МЧС России) в 2005 году, ГОСТ Р 51844-2009 «Техника пожарная. Шкафы пожарные. Технические требования и методы испытания, СП 8.13130.20</w:t>
      </w:r>
      <w:r w:rsidR="00076D68">
        <w:t>20</w:t>
      </w:r>
      <w:r w:rsidRPr="001A14C8">
        <w:t xml:space="preserve"> «Системы противопожарной защиты. Источники наружного </w:t>
      </w:r>
      <w:r w:rsidRPr="001A14C8">
        <w:lastRenderedPageBreak/>
        <w:t>противопожарного водоснабжения. Требования пожарной безопасности», Приказа МЧС России от 28.05.2012 N 292 (ред. от 19.09.2017)"Об утверждении форм документов, используемых Министерством Российской Федерации по делам гражданской обороны, чрезвычайным ситуациям и ликвидации последствий стихийных бедствий в процессе лицензирования в соответствии с Федеральным законом "О лицензировании отдельных видов деятельности" (Зарегистрировано в Минюсте России 04.07.2012 N 24800) (далее –Приказ МЧС РФ № 292 от 28.05.2012.), ГОСТ Р 57974-2017 «Производственные услуги. Организация проведения проверки работоспособности систем и установок противопожарной защиты зданий и сооружений. Общие требования»,</w:t>
      </w:r>
      <w:r w:rsidRPr="001A14C8">
        <w:rPr>
          <w:bCs/>
          <w:kern w:val="36"/>
        </w:rPr>
        <w:t xml:space="preserve"> СП 5.13130.2009. Свод правил. Системы противопожарной защиты. Установки пожарной сигнализации и пожаротушения автоматические. Нормы и правила проектирования, </w:t>
      </w:r>
      <w:r w:rsidRPr="001A14C8">
        <w:t xml:space="preserve">СП 6.13130.2013. Свод правил. Системы противопожарной защиты. Электрооборудование. Требования пожарной безопасности, </w:t>
      </w:r>
      <w:r w:rsidR="00705446" w:rsidRPr="00CC3B9D">
        <w:t>ГОСТ Р 53292-2009 «Огнезащитные составы и вещества для древесины и материалов на ее основе. Общие требования. Методы испытаний (Переиздание)», ГОСТ Р 53295-2009 Средства огнезащиты для стальных конструкций. Общие требования. Метод определения огнезащитной эффективности (с Изменением N 1)</w:t>
      </w:r>
      <w:r w:rsidR="0019704D" w:rsidRPr="00CC3B9D">
        <w:t>, ГОСТ Р 12.2.143-2009«Национальный стандарт Российской Федерации. Система стандартов безопасности труда. Системы фотолюминесцентные эвакуационные. Требования и методы контроля»</w:t>
      </w:r>
      <w:r w:rsidR="00297903">
        <w:rPr>
          <w:bCs/>
        </w:rPr>
        <w:t xml:space="preserve">, </w:t>
      </w:r>
      <w:r w:rsidR="00297903" w:rsidRPr="00297903">
        <w:rPr>
          <w:bCs/>
        </w:rPr>
        <w:t>МИГ</w:t>
      </w:r>
      <w:r w:rsidR="00297903" w:rsidRPr="00056876">
        <w:rPr>
          <w:bCs/>
        </w:rPr>
        <w:t xml:space="preserve">-09 Биопирен (антипирен-антисептик) </w:t>
      </w:r>
      <w:r w:rsidR="00297903" w:rsidRPr="00297903">
        <w:rPr>
          <w:bCs/>
        </w:rPr>
        <w:t>Инструкция по применению</w:t>
      </w:r>
      <w:r w:rsidR="00B20407">
        <w:rPr>
          <w:bCs/>
        </w:rPr>
        <w:t>,</w:t>
      </w:r>
      <w:r w:rsidR="00B20407" w:rsidRPr="00B20407">
        <w:t>ГОСТ 12.4.026-2015 «Система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p w:rsidR="006720EE" w:rsidRPr="001A14C8" w:rsidRDefault="006720EE" w:rsidP="0036396C">
      <w:pPr>
        <w:widowControl w:val="0"/>
        <w:tabs>
          <w:tab w:val="left" w:pos="567"/>
        </w:tabs>
        <w:ind w:left="567" w:right="-142" w:firstLine="567"/>
        <w:jc w:val="both"/>
      </w:pPr>
      <w:r w:rsidRPr="001A14C8">
        <w:t>4.2. Контроль над сроками оказания услуг, качеством, объемом и номенклатурой услуг проводится представителем Заказчика.</w:t>
      </w:r>
    </w:p>
    <w:p w:rsidR="006720EE" w:rsidRPr="001A14C8" w:rsidRDefault="006720EE" w:rsidP="0036396C">
      <w:pPr>
        <w:widowControl w:val="0"/>
        <w:tabs>
          <w:tab w:val="left" w:pos="567"/>
        </w:tabs>
        <w:ind w:left="567" w:right="-142" w:firstLine="567"/>
        <w:jc w:val="both"/>
      </w:pPr>
      <w:r w:rsidRPr="001A14C8">
        <w:t xml:space="preserve">4.3.Приемка выполненных услуг проводится на объекте Заказчика, с оформлением акта сдачи – приемки. При приемке проверяются объемы и номенклатура выполненных услуг. </w:t>
      </w:r>
    </w:p>
    <w:p w:rsidR="006720EE" w:rsidRPr="001A14C8" w:rsidRDefault="006720EE" w:rsidP="0036396C">
      <w:pPr>
        <w:widowControl w:val="0"/>
        <w:tabs>
          <w:tab w:val="left" w:pos="567"/>
        </w:tabs>
        <w:ind w:left="567" w:right="-142" w:firstLine="567"/>
        <w:jc w:val="both"/>
      </w:pPr>
      <w:r w:rsidRPr="001A14C8">
        <w:t>4.4.Исполнитель должен гарантировать высокое качество услуг и оперативность их проведения.</w:t>
      </w:r>
    </w:p>
    <w:p w:rsidR="00CC3B9D" w:rsidRPr="001A14C8" w:rsidRDefault="006720EE" w:rsidP="0036396C">
      <w:pPr>
        <w:widowControl w:val="0"/>
        <w:tabs>
          <w:tab w:val="left" w:pos="567"/>
        </w:tabs>
        <w:ind w:left="567" w:right="-142" w:firstLine="567"/>
        <w:jc w:val="both"/>
      </w:pPr>
      <w:r w:rsidRPr="001A14C8">
        <w:t>4.5.По результатам выполнения услуг</w:t>
      </w:r>
      <w:r w:rsidR="00CC3B9D">
        <w:t xml:space="preserve"> представляются: услуга № 1 –Акты выполненных работ и </w:t>
      </w:r>
      <w:r w:rsidRPr="001A14C8">
        <w:t>акты проверки работоспособности в соответствии с приложением 19 Приказа</w:t>
      </w:r>
      <w:r w:rsidR="00CC3B9D">
        <w:t xml:space="preserve"> МЧС РФ от 28.05.2012, услуга № 2 – акты выполненных работ и </w:t>
      </w:r>
      <w:r w:rsidR="00CC3B9D" w:rsidRPr="00CC3B9D">
        <w:t>протокол</w:t>
      </w:r>
      <w:r w:rsidR="00CC3B9D">
        <w:t>ы проверки качества</w:t>
      </w:r>
      <w:r w:rsidR="00CC3B9D" w:rsidRPr="00CC3B9D">
        <w:t xml:space="preserve"> проведенных огнезащитных работ </w:t>
      </w:r>
      <w:r w:rsidR="00CC3B9D">
        <w:t xml:space="preserve">составленной </w:t>
      </w:r>
      <w:r w:rsidR="00CC3B9D" w:rsidRPr="00CC3B9D">
        <w:t>аккредито</w:t>
      </w:r>
      <w:r w:rsidR="00CC3B9D">
        <w:t>ванной испытательной лабораторией; услуга № 3 – акты выполненных работ и сертификаты на использованные материалы.</w:t>
      </w:r>
    </w:p>
    <w:p w:rsidR="006720EE" w:rsidRPr="001A14C8" w:rsidRDefault="006720EE" w:rsidP="0036396C">
      <w:pPr>
        <w:widowControl w:val="0"/>
        <w:tabs>
          <w:tab w:val="left" w:pos="567"/>
        </w:tabs>
        <w:ind w:left="567" w:right="-142" w:firstLine="567"/>
        <w:jc w:val="both"/>
        <w:rPr>
          <w:rFonts w:eastAsia="Calibri"/>
          <w:lang w:eastAsia="en-US"/>
        </w:rPr>
      </w:pPr>
      <w:r w:rsidRPr="001A14C8">
        <w:t>4.6.Сдача –приемка выполненных</w:t>
      </w:r>
      <w:r w:rsidR="00CC3B9D">
        <w:t xml:space="preserve"> услуг проводиться представителя</w:t>
      </w:r>
      <w:r w:rsidRPr="001A14C8">
        <w:t>м</w:t>
      </w:r>
      <w:r w:rsidR="00CC3B9D">
        <w:t>и</w:t>
      </w:r>
      <w:r w:rsidRPr="001A14C8">
        <w:t xml:space="preserve"> Сторон с подписанием Акта выполненных работ</w:t>
      </w:r>
      <w:r w:rsidR="00A82EC9">
        <w:t xml:space="preserve"> </w:t>
      </w:r>
      <w:r w:rsidR="00F3691A">
        <w:t>(Услуга № 1,2,3)</w:t>
      </w:r>
      <w:r w:rsidRPr="001A14C8">
        <w:t>, Акта проверки работоспособности</w:t>
      </w:r>
      <w:r w:rsidR="00F3691A">
        <w:t xml:space="preserve"> (Услуга 1)</w:t>
      </w:r>
      <w:r w:rsidRPr="001A14C8">
        <w:t>, дефектной ведомости</w:t>
      </w:r>
      <w:r w:rsidR="00F3691A">
        <w:t xml:space="preserve"> (Услуга № 1), </w:t>
      </w:r>
      <w:r w:rsidR="00F3691A" w:rsidRPr="001A14C8">
        <w:t>Акт ввода в эксплуатацию насосной станции</w:t>
      </w:r>
      <w:r w:rsidR="00F3691A">
        <w:t xml:space="preserve"> (Услуга № 1)</w:t>
      </w:r>
      <w:r w:rsidRPr="001A14C8">
        <w:t>, фото и видео материалы по требованию Заказчика.</w:t>
      </w:r>
    </w:p>
    <w:p w:rsidR="006720EE" w:rsidRPr="001A14C8" w:rsidRDefault="006720EE" w:rsidP="0036396C">
      <w:pPr>
        <w:widowControl w:val="0"/>
        <w:tabs>
          <w:tab w:val="left" w:pos="567"/>
        </w:tabs>
        <w:ind w:left="567" w:right="-142" w:firstLine="567"/>
        <w:jc w:val="both"/>
      </w:pPr>
      <w:r w:rsidRPr="001A14C8">
        <w:tab/>
      </w:r>
      <w:r w:rsidRPr="001A14C8">
        <w:tab/>
      </w:r>
      <w:r w:rsidRPr="001A14C8">
        <w:tab/>
      </w:r>
    </w:p>
    <w:p w:rsidR="006720EE" w:rsidRPr="001A14C8" w:rsidRDefault="006720EE" w:rsidP="0036396C">
      <w:pPr>
        <w:widowControl w:val="0"/>
        <w:tabs>
          <w:tab w:val="left" w:pos="567"/>
        </w:tabs>
        <w:ind w:left="567" w:right="-142" w:firstLine="567"/>
        <w:jc w:val="center"/>
        <w:rPr>
          <w:b/>
        </w:rPr>
      </w:pPr>
      <w:r w:rsidRPr="001A14C8">
        <w:rPr>
          <w:b/>
        </w:rPr>
        <w:t>5. Состав документации</w:t>
      </w:r>
    </w:p>
    <w:p w:rsidR="006720EE" w:rsidRDefault="006720EE" w:rsidP="0036396C">
      <w:pPr>
        <w:widowControl w:val="0"/>
        <w:tabs>
          <w:tab w:val="left" w:pos="567"/>
        </w:tabs>
        <w:ind w:left="567" w:right="-142" w:firstLine="567"/>
        <w:jc w:val="both"/>
      </w:pPr>
      <w:r w:rsidRPr="001A14C8">
        <w:t>5.1. Исполнитель по окончании этап услуг в течение 5 (пяти) рабочих дней обязан предоставить Заказчику:</w:t>
      </w:r>
    </w:p>
    <w:p w:rsidR="00CC3B9D" w:rsidRPr="00CC3B9D" w:rsidRDefault="00CC3B9D" w:rsidP="0036396C">
      <w:pPr>
        <w:widowControl w:val="0"/>
        <w:tabs>
          <w:tab w:val="left" w:pos="567"/>
        </w:tabs>
        <w:ind w:left="567" w:right="-142" w:firstLine="567"/>
        <w:jc w:val="both"/>
        <w:rPr>
          <w:b/>
        </w:rPr>
      </w:pPr>
      <w:r w:rsidRPr="00CC3B9D">
        <w:rPr>
          <w:b/>
        </w:rPr>
        <w:t xml:space="preserve">Услуга № 1 </w:t>
      </w:r>
    </w:p>
    <w:p w:rsidR="006720EE" w:rsidRPr="001A14C8" w:rsidRDefault="006720EE" w:rsidP="0036396C">
      <w:pPr>
        <w:widowControl w:val="0"/>
        <w:tabs>
          <w:tab w:val="left" w:pos="567"/>
        </w:tabs>
        <w:ind w:left="567" w:right="-142" w:firstLine="567"/>
        <w:jc w:val="both"/>
      </w:pPr>
      <w:r w:rsidRPr="001A14C8">
        <w:t xml:space="preserve">-Акт ввода в эксплуатацию насосной станции; </w:t>
      </w:r>
    </w:p>
    <w:p w:rsidR="006720EE" w:rsidRPr="001A14C8" w:rsidRDefault="006720EE" w:rsidP="0036396C">
      <w:pPr>
        <w:widowControl w:val="0"/>
        <w:tabs>
          <w:tab w:val="left" w:pos="567"/>
        </w:tabs>
        <w:ind w:left="567" w:right="-142" w:firstLine="567"/>
        <w:jc w:val="both"/>
      </w:pPr>
      <w:r w:rsidRPr="001A14C8">
        <w:t>-Акты выполненных работ;</w:t>
      </w:r>
    </w:p>
    <w:p w:rsidR="006720EE" w:rsidRPr="001A14C8" w:rsidRDefault="006720EE" w:rsidP="0036396C">
      <w:pPr>
        <w:widowControl w:val="0"/>
        <w:tabs>
          <w:tab w:val="left" w:pos="567"/>
        </w:tabs>
        <w:ind w:left="567" w:right="-142" w:firstLine="567"/>
        <w:jc w:val="both"/>
      </w:pPr>
      <w:r w:rsidRPr="001A14C8">
        <w:t>-Акты проверки работоспособности кранов внутреннего противопожарного водопровода;</w:t>
      </w:r>
    </w:p>
    <w:p w:rsidR="006720EE" w:rsidRPr="001A14C8" w:rsidRDefault="006720EE" w:rsidP="0036396C">
      <w:pPr>
        <w:widowControl w:val="0"/>
        <w:tabs>
          <w:tab w:val="left" w:pos="567"/>
        </w:tabs>
        <w:ind w:left="567" w:right="-142" w:firstLine="567"/>
        <w:jc w:val="both"/>
      </w:pPr>
      <w:r w:rsidRPr="001A14C8">
        <w:t xml:space="preserve">-Акты проверки работоспособности гидрантов наружного противопожарного водопровода; </w:t>
      </w:r>
    </w:p>
    <w:p w:rsidR="006720EE" w:rsidRDefault="006720EE" w:rsidP="0036396C">
      <w:pPr>
        <w:widowControl w:val="0"/>
        <w:tabs>
          <w:tab w:val="left" w:pos="567"/>
        </w:tabs>
        <w:ind w:left="567" w:right="-142" w:firstLine="567"/>
        <w:jc w:val="both"/>
      </w:pPr>
      <w:r w:rsidRPr="001A14C8">
        <w:t xml:space="preserve">-дефектные ведомости. </w:t>
      </w:r>
    </w:p>
    <w:p w:rsidR="00CC3B9D" w:rsidRDefault="00CC3B9D" w:rsidP="0036396C">
      <w:pPr>
        <w:widowControl w:val="0"/>
        <w:tabs>
          <w:tab w:val="left" w:pos="567"/>
        </w:tabs>
        <w:ind w:left="567" w:right="-142" w:firstLine="567"/>
        <w:jc w:val="both"/>
        <w:rPr>
          <w:b/>
        </w:rPr>
      </w:pPr>
      <w:r w:rsidRPr="00CC3B9D">
        <w:rPr>
          <w:b/>
        </w:rPr>
        <w:t>Услуга № 2</w:t>
      </w:r>
    </w:p>
    <w:p w:rsidR="00CC3B9D" w:rsidRDefault="00CC3B9D" w:rsidP="0036396C">
      <w:pPr>
        <w:widowControl w:val="0"/>
        <w:tabs>
          <w:tab w:val="left" w:pos="567"/>
        </w:tabs>
        <w:ind w:left="567" w:right="-142" w:firstLine="567"/>
        <w:jc w:val="both"/>
      </w:pPr>
      <w:r>
        <w:t>-</w:t>
      </w:r>
      <w:r w:rsidRPr="001A14C8">
        <w:t>Акты выполненных работ</w:t>
      </w:r>
      <w:r>
        <w:t>;</w:t>
      </w:r>
    </w:p>
    <w:p w:rsidR="00CC3B9D" w:rsidRDefault="00CC3B9D" w:rsidP="0036396C">
      <w:pPr>
        <w:widowControl w:val="0"/>
        <w:tabs>
          <w:tab w:val="left" w:pos="567"/>
        </w:tabs>
        <w:ind w:left="567" w:right="-142" w:firstLine="567"/>
        <w:jc w:val="both"/>
      </w:pPr>
      <w:r>
        <w:t>-П</w:t>
      </w:r>
      <w:r w:rsidRPr="00CC3B9D">
        <w:t>ротокол</w:t>
      </w:r>
      <w:r>
        <w:t>ы проверки качества</w:t>
      </w:r>
      <w:r w:rsidRPr="00CC3B9D">
        <w:t xml:space="preserve"> проведенных огнезащитных работ</w:t>
      </w:r>
      <w:r>
        <w:t>.</w:t>
      </w:r>
    </w:p>
    <w:p w:rsidR="00CC3B9D" w:rsidRPr="00CC3B9D" w:rsidRDefault="00CC3B9D" w:rsidP="0036396C">
      <w:pPr>
        <w:widowControl w:val="0"/>
        <w:tabs>
          <w:tab w:val="left" w:pos="567"/>
        </w:tabs>
        <w:ind w:left="567" w:right="-142" w:firstLine="567"/>
        <w:jc w:val="both"/>
        <w:rPr>
          <w:b/>
        </w:rPr>
      </w:pPr>
      <w:r w:rsidRPr="00CC3B9D">
        <w:rPr>
          <w:b/>
        </w:rPr>
        <w:t>Услуга № 3</w:t>
      </w:r>
    </w:p>
    <w:p w:rsidR="00CC3B9D" w:rsidRDefault="00CC3B9D" w:rsidP="0036396C">
      <w:pPr>
        <w:widowControl w:val="0"/>
        <w:tabs>
          <w:tab w:val="left" w:pos="567"/>
        </w:tabs>
        <w:ind w:left="567" w:right="-142" w:firstLine="567"/>
        <w:jc w:val="both"/>
      </w:pPr>
      <w:r>
        <w:t xml:space="preserve">-Акты выполненных работ; </w:t>
      </w:r>
    </w:p>
    <w:p w:rsidR="00CC3B9D" w:rsidRPr="001A14C8" w:rsidRDefault="00CC3B9D" w:rsidP="0036396C">
      <w:pPr>
        <w:widowControl w:val="0"/>
        <w:tabs>
          <w:tab w:val="left" w:pos="567"/>
        </w:tabs>
        <w:ind w:left="567" w:right="-142" w:firstLine="567"/>
        <w:jc w:val="both"/>
      </w:pPr>
      <w:r>
        <w:t>-Сертификаты на использованные материалы.</w:t>
      </w:r>
    </w:p>
    <w:p w:rsidR="006720EE" w:rsidRPr="001A14C8" w:rsidRDefault="006720EE" w:rsidP="0036396C">
      <w:pPr>
        <w:widowControl w:val="0"/>
        <w:tabs>
          <w:tab w:val="left" w:pos="567"/>
        </w:tabs>
        <w:ind w:left="567" w:right="-142" w:firstLine="567"/>
        <w:jc w:val="both"/>
      </w:pPr>
      <w:r w:rsidRPr="001A14C8">
        <w:t>5.2. Счет;</w:t>
      </w:r>
    </w:p>
    <w:p w:rsidR="006720EE" w:rsidRPr="001A14C8" w:rsidRDefault="006720EE" w:rsidP="009179FF">
      <w:pPr>
        <w:widowControl w:val="0"/>
        <w:tabs>
          <w:tab w:val="left" w:pos="567"/>
        </w:tabs>
        <w:ind w:left="567" w:firstLine="567"/>
        <w:jc w:val="both"/>
      </w:pPr>
      <w:r w:rsidRPr="001A14C8">
        <w:t>5.3.Универсальный передаточный документ или Счет-фактура;</w:t>
      </w:r>
    </w:p>
    <w:p w:rsidR="006720EE" w:rsidRPr="001A14C8" w:rsidRDefault="006720EE" w:rsidP="009179FF">
      <w:pPr>
        <w:widowControl w:val="0"/>
        <w:tabs>
          <w:tab w:val="left" w:pos="567"/>
        </w:tabs>
        <w:ind w:left="567" w:firstLine="567"/>
        <w:jc w:val="both"/>
      </w:pPr>
      <w:r w:rsidRPr="001A14C8">
        <w:lastRenderedPageBreak/>
        <w:t>5.4. Фото и видео материалы по требованию Заказчика.</w:t>
      </w:r>
    </w:p>
    <w:p w:rsidR="006720EE" w:rsidRDefault="006720EE" w:rsidP="009179FF">
      <w:pPr>
        <w:widowControl w:val="0"/>
        <w:tabs>
          <w:tab w:val="left" w:pos="567"/>
        </w:tabs>
        <w:ind w:left="567" w:firstLine="567"/>
        <w:jc w:val="both"/>
      </w:pPr>
    </w:p>
    <w:p w:rsidR="00692251" w:rsidRDefault="00692251" w:rsidP="009179FF">
      <w:pPr>
        <w:widowControl w:val="0"/>
        <w:tabs>
          <w:tab w:val="left" w:pos="567"/>
        </w:tabs>
        <w:ind w:left="567" w:firstLine="567"/>
        <w:jc w:val="both"/>
      </w:pPr>
    </w:p>
    <w:p w:rsidR="00692251" w:rsidRDefault="00692251" w:rsidP="00692251">
      <w:pPr>
        <w:pStyle w:val="a4"/>
        <w:widowControl w:val="0"/>
        <w:numPr>
          <w:ilvl w:val="0"/>
          <w:numId w:val="18"/>
        </w:numPr>
        <w:tabs>
          <w:tab w:val="left" w:pos="567"/>
        </w:tabs>
        <w:ind w:firstLine="744"/>
        <w:jc w:val="both"/>
      </w:pPr>
      <w:r>
        <w:t xml:space="preserve">Приложение № 1 к Техническому заданию - </w:t>
      </w:r>
      <w:r w:rsidRPr="00076D68">
        <w:t>Типовой проект для объектов ПАО «Башинформсвязь» «Огнезащитная обработка металлических конструкций»</w:t>
      </w:r>
    </w:p>
    <w:p w:rsidR="00692251" w:rsidRDefault="00692251" w:rsidP="00692251">
      <w:pPr>
        <w:widowControl w:val="0"/>
        <w:tabs>
          <w:tab w:val="left" w:pos="567"/>
        </w:tabs>
        <w:ind w:left="567"/>
        <w:jc w:val="both"/>
      </w:pPr>
    </w:p>
    <w:p w:rsidR="00692251" w:rsidRDefault="00692251" w:rsidP="00692251">
      <w:pPr>
        <w:widowControl w:val="0"/>
        <w:tabs>
          <w:tab w:val="left" w:pos="567"/>
        </w:tabs>
        <w:ind w:left="567"/>
        <w:jc w:val="both"/>
      </w:pPr>
    </w:p>
    <w:p w:rsidR="00692251" w:rsidRDefault="00692251" w:rsidP="00692251">
      <w:pPr>
        <w:widowControl w:val="0"/>
        <w:tabs>
          <w:tab w:val="left" w:pos="567"/>
        </w:tabs>
        <w:ind w:left="567"/>
        <w:jc w:val="both"/>
      </w:pPr>
    </w:p>
    <w:p w:rsidR="00692251" w:rsidRPr="001A14C8" w:rsidRDefault="00692251" w:rsidP="00692251">
      <w:pPr>
        <w:widowControl w:val="0"/>
        <w:tabs>
          <w:tab w:val="left" w:pos="567"/>
        </w:tabs>
        <w:ind w:left="567"/>
        <w:jc w:val="both"/>
      </w:pPr>
    </w:p>
    <w:tbl>
      <w:tblPr>
        <w:tblW w:w="0" w:type="auto"/>
        <w:tblLook w:val="04A0" w:firstRow="1" w:lastRow="0" w:firstColumn="1" w:lastColumn="0" w:noHBand="0" w:noVBand="1"/>
      </w:tblPr>
      <w:tblGrid>
        <w:gridCol w:w="4492"/>
        <w:gridCol w:w="279"/>
        <w:gridCol w:w="4584"/>
      </w:tblGrid>
      <w:tr w:rsidR="001A14C8" w:rsidRPr="001A14C8" w:rsidTr="008E2350">
        <w:tc>
          <w:tcPr>
            <w:tcW w:w="4492" w:type="dxa"/>
            <w:shd w:val="clear" w:color="auto" w:fill="auto"/>
          </w:tcPr>
          <w:p w:rsidR="006720EE" w:rsidRPr="001A14C8" w:rsidRDefault="006720EE" w:rsidP="009179FF">
            <w:pPr>
              <w:widowControl w:val="0"/>
              <w:tabs>
                <w:tab w:val="left" w:pos="567"/>
              </w:tabs>
              <w:ind w:left="567"/>
              <w:rPr>
                <w:b/>
                <w:lang w:eastAsia="en-US"/>
              </w:rPr>
            </w:pPr>
            <w:r w:rsidRPr="001A14C8">
              <w:rPr>
                <w:b/>
                <w:lang w:eastAsia="ar-SA"/>
              </w:rPr>
              <w:t>Заказчик</w:t>
            </w:r>
          </w:p>
        </w:tc>
        <w:tc>
          <w:tcPr>
            <w:tcW w:w="279" w:type="dxa"/>
            <w:shd w:val="clear" w:color="auto" w:fill="auto"/>
            <w:vAlign w:val="center"/>
          </w:tcPr>
          <w:p w:rsidR="006720EE" w:rsidRPr="001A14C8" w:rsidRDefault="006720EE" w:rsidP="009179FF">
            <w:pPr>
              <w:widowControl w:val="0"/>
              <w:tabs>
                <w:tab w:val="left" w:pos="567"/>
              </w:tabs>
              <w:ind w:left="567" w:hanging="142"/>
              <w:jc w:val="center"/>
              <w:rPr>
                <w:lang w:eastAsia="en-US"/>
              </w:rPr>
            </w:pPr>
          </w:p>
        </w:tc>
        <w:tc>
          <w:tcPr>
            <w:tcW w:w="4584" w:type="dxa"/>
            <w:shd w:val="clear" w:color="auto" w:fill="auto"/>
          </w:tcPr>
          <w:p w:rsidR="006720EE" w:rsidRPr="001A14C8" w:rsidRDefault="006720EE" w:rsidP="009179FF">
            <w:pPr>
              <w:widowControl w:val="0"/>
              <w:tabs>
                <w:tab w:val="left" w:pos="567"/>
              </w:tabs>
              <w:ind w:left="567"/>
              <w:rPr>
                <w:b/>
                <w:lang w:eastAsia="ar-SA"/>
              </w:rPr>
            </w:pPr>
            <w:r w:rsidRPr="001A14C8">
              <w:rPr>
                <w:b/>
                <w:lang w:eastAsia="ar-SA"/>
              </w:rPr>
              <w:t>Исполнитель</w:t>
            </w:r>
          </w:p>
        </w:tc>
      </w:tr>
      <w:tr w:rsidR="00B00C46" w:rsidRPr="001A14C8" w:rsidTr="008E2350">
        <w:tc>
          <w:tcPr>
            <w:tcW w:w="4492" w:type="dxa"/>
            <w:shd w:val="clear" w:color="auto" w:fill="auto"/>
          </w:tcPr>
          <w:p w:rsidR="007D44F3" w:rsidRDefault="007D44F3" w:rsidP="009179FF">
            <w:pPr>
              <w:widowControl w:val="0"/>
              <w:tabs>
                <w:tab w:val="left" w:pos="567"/>
              </w:tabs>
              <w:ind w:left="567"/>
              <w:jc w:val="both"/>
              <w:rPr>
                <w:lang w:eastAsia="en-US"/>
              </w:rPr>
            </w:pPr>
            <w:r>
              <w:rPr>
                <w:lang w:eastAsia="en-US"/>
              </w:rPr>
              <w:t>Генеральный директор</w:t>
            </w:r>
          </w:p>
          <w:p w:rsidR="007D44F3" w:rsidRDefault="007D44F3" w:rsidP="009179FF">
            <w:pPr>
              <w:widowControl w:val="0"/>
              <w:tabs>
                <w:tab w:val="left" w:pos="567"/>
              </w:tabs>
              <w:ind w:left="567"/>
              <w:jc w:val="both"/>
              <w:rPr>
                <w:lang w:eastAsia="en-US"/>
              </w:rPr>
            </w:pPr>
          </w:p>
          <w:p w:rsidR="007D44F3" w:rsidRDefault="007D44F3" w:rsidP="009179FF">
            <w:pPr>
              <w:widowControl w:val="0"/>
              <w:tabs>
                <w:tab w:val="left" w:pos="567"/>
              </w:tabs>
              <w:ind w:left="567"/>
              <w:jc w:val="both"/>
              <w:rPr>
                <w:lang w:eastAsia="en-US"/>
              </w:rPr>
            </w:pPr>
            <w:r>
              <w:rPr>
                <w:lang w:eastAsia="en-US"/>
              </w:rPr>
              <w:t>_____________ /С.</w:t>
            </w:r>
            <w:r w:rsidR="007B2269">
              <w:rPr>
                <w:lang w:eastAsia="en-US"/>
              </w:rPr>
              <w:t>К</w:t>
            </w:r>
            <w:r>
              <w:rPr>
                <w:lang w:eastAsia="en-US"/>
              </w:rPr>
              <w:t xml:space="preserve">. </w:t>
            </w:r>
            <w:r w:rsidR="007B2269">
              <w:rPr>
                <w:lang w:eastAsia="en-US"/>
              </w:rPr>
              <w:t>Нищев</w:t>
            </w:r>
            <w:r>
              <w:rPr>
                <w:lang w:eastAsia="en-US"/>
              </w:rPr>
              <w:t>/</w:t>
            </w:r>
          </w:p>
          <w:p w:rsidR="00B00C46" w:rsidRPr="001A14C8" w:rsidRDefault="007D44F3" w:rsidP="009179FF">
            <w:pPr>
              <w:widowControl w:val="0"/>
              <w:tabs>
                <w:tab w:val="left" w:pos="567"/>
              </w:tabs>
              <w:ind w:left="567"/>
              <w:jc w:val="both"/>
              <w:rPr>
                <w:lang w:eastAsia="en-US"/>
              </w:rPr>
            </w:pPr>
            <w:r>
              <w:rPr>
                <w:lang w:eastAsia="en-US"/>
              </w:rPr>
              <w:t>_. _. __________</w:t>
            </w:r>
            <w:r>
              <w:rPr>
                <w:lang w:eastAsia="en-US"/>
              </w:rPr>
              <w:cr/>
            </w:r>
            <w:r w:rsidR="0056182B" w:rsidRPr="001A14C8">
              <w:rPr>
                <w:noProof/>
                <w:lang w:eastAsia="en-US"/>
              </w:rPr>
              <w:fldChar w:fldCharType="begin">
                <w:ffData>
                  <w:name w:val="ТекстовоеПоле14"/>
                  <w:enabled/>
                  <w:calcOnExit w:val="0"/>
                  <w:textInput>
                    <w:default w:val="_"/>
                    <w:maxLength w:val="1"/>
                  </w:textInput>
                </w:ffData>
              </w:fldChar>
            </w:r>
            <w:r w:rsidR="00B00C46" w:rsidRPr="001A14C8">
              <w:rPr>
                <w:noProof/>
                <w:lang w:eastAsia="en-US"/>
              </w:rPr>
              <w:instrText xml:space="preserve"> FORMTEXT </w:instrText>
            </w:r>
            <w:r w:rsidR="0056182B" w:rsidRPr="001A14C8">
              <w:rPr>
                <w:noProof/>
                <w:lang w:eastAsia="en-US"/>
              </w:rPr>
            </w:r>
            <w:r w:rsidR="0056182B" w:rsidRPr="001A14C8">
              <w:rPr>
                <w:noProof/>
                <w:lang w:eastAsia="en-US"/>
              </w:rPr>
              <w:fldChar w:fldCharType="separate"/>
            </w:r>
            <w:r w:rsidR="00B00C46" w:rsidRPr="001A14C8">
              <w:rPr>
                <w:noProof/>
                <w:lang w:eastAsia="en-US"/>
              </w:rPr>
              <w:t>_</w:t>
            </w:r>
            <w:r w:rsidR="0056182B" w:rsidRPr="001A14C8">
              <w:rPr>
                <w:noProof/>
                <w:lang w:eastAsia="en-US"/>
              </w:rPr>
              <w:fldChar w:fldCharType="end"/>
            </w:r>
            <w:r w:rsidR="00B00C46" w:rsidRPr="001A14C8">
              <w:rPr>
                <w:noProof/>
                <w:lang w:eastAsia="en-US"/>
              </w:rPr>
              <w:t>. </w:t>
            </w:r>
            <w:r w:rsidR="0056182B" w:rsidRPr="001A14C8">
              <w:rPr>
                <w:noProof/>
                <w:lang w:eastAsia="en-US"/>
              </w:rPr>
              <w:fldChar w:fldCharType="begin">
                <w:ffData>
                  <w:name w:val="ТекстовоеПоле15"/>
                  <w:enabled/>
                  <w:calcOnExit w:val="0"/>
                  <w:textInput>
                    <w:default w:val="_"/>
                    <w:maxLength w:val="1"/>
                  </w:textInput>
                </w:ffData>
              </w:fldChar>
            </w:r>
            <w:r w:rsidR="00B00C46" w:rsidRPr="001A14C8">
              <w:rPr>
                <w:noProof/>
                <w:lang w:eastAsia="en-US"/>
              </w:rPr>
              <w:instrText xml:space="preserve"> FORMTEXT </w:instrText>
            </w:r>
            <w:r w:rsidR="0056182B" w:rsidRPr="001A14C8">
              <w:rPr>
                <w:noProof/>
                <w:lang w:eastAsia="en-US"/>
              </w:rPr>
            </w:r>
            <w:r w:rsidR="0056182B" w:rsidRPr="001A14C8">
              <w:rPr>
                <w:noProof/>
                <w:lang w:eastAsia="en-US"/>
              </w:rPr>
              <w:fldChar w:fldCharType="separate"/>
            </w:r>
            <w:r w:rsidR="00B00C46" w:rsidRPr="001A14C8">
              <w:rPr>
                <w:noProof/>
                <w:lang w:eastAsia="en-US"/>
              </w:rPr>
              <w:t>_</w:t>
            </w:r>
            <w:r w:rsidR="0056182B" w:rsidRPr="001A14C8">
              <w:rPr>
                <w:noProof/>
                <w:lang w:eastAsia="en-US"/>
              </w:rPr>
              <w:fldChar w:fldCharType="end"/>
            </w:r>
            <w:r w:rsidR="00B00C46" w:rsidRPr="001A14C8">
              <w:rPr>
                <w:noProof/>
                <w:lang w:eastAsia="en-US"/>
              </w:rPr>
              <w:t>. </w:t>
            </w:r>
            <w:r w:rsidR="0056182B" w:rsidRPr="001A14C8">
              <w:rPr>
                <w:noProof/>
                <w:lang w:eastAsia="en-US"/>
              </w:rPr>
              <w:fldChar w:fldCharType="begin">
                <w:ffData>
                  <w:name w:val=""/>
                  <w:enabled/>
                  <w:calcOnExit w:val="0"/>
                  <w:textInput>
                    <w:default w:val="__________"/>
                  </w:textInput>
                </w:ffData>
              </w:fldChar>
            </w:r>
            <w:r w:rsidR="00B00C46" w:rsidRPr="001A14C8">
              <w:rPr>
                <w:noProof/>
                <w:lang w:eastAsia="en-US"/>
              </w:rPr>
              <w:instrText xml:space="preserve"> FORMTEXT </w:instrText>
            </w:r>
            <w:r w:rsidR="0056182B" w:rsidRPr="001A14C8">
              <w:rPr>
                <w:noProof/>
                <w:lang w:eastAsia="en-US"/>
              </w:rPr>
            </w:r>
            <w:r w:rsidR="0056182B" w:rsidRPr="001A14C8">
              <w:rPr>
                <w:noProof/>
                <w:lang w:eastAsia="en-US"/>
              </w:rPr>
              <w:fldChar w:fldCharType="separate"/>
            </w:r>
            <w:r w:rsidR="00B00C46" w:rsidRPr="001A14C8">
              <w:rPr>
                <w:noProof/>
                <w:lang w:eastAsia="en-US"/>
              </w:rPr>
              <w:t>__________</w:t>
            </w:r>
            <w:r w:rsidR="0056182B" w:rsidRPr="001A14C8">
              <w:rPr>
                <w:noProof/>
                <w:lang w:eastAsia="en-US"/>
              </w:rPr>
              <w:fldChar w:fldCharType="end"/>
            </w:r>
          </w:p>
        </w:tc>
        <w:tc>
          <w:tcPr>
            <w:tcW w:w="279" w:type="dxa"/>
            <w:shd w:val="clear" w:color="auto" w:fill="auto"/>
            <w:vAlign w:val="center"/>
          </w:tcPr>
          <w:p w:rsidR="00B00C46" w:rsidRPr="001A14C8" w:rsidRDefault="00B00C46" w:rsidP="009179FF">
            <w:pPr>
              <w:widowControl w:val="0"/>
              <w:tabs>
                <w:tab w:val="left" w:pos="567"/>
              </w:tabs>
              <w:ind w:left="567" w:hanging="142"/>
              <w:jc w:val="center"/>
              <w:rPr>
                <w:lang w:eastAsia="en-US"/>
              </w:rPr>
            </w:pPr>
          </w:p>
        </w:tc>
        <w:tc>
          <w:tcPr>
            <w:tcW w:w="4584" w:type="dxa"/>
            <w:shd w:val="clear" w:color="auto" w:fill="auto"/>
          </w:tcPr>
          <w:p w:rsidR="00B00C46" w:rsidRDefault="00B00C46" w:rsidP="009179FF">
            <w:pPr>
              <w:widowControl w:val="0"/>
              <w:tabs>
                <w:tab w:val="left" w:pos="567"/>
              </w:tabs>
              <w:ind w:left="567" w:hanging="142"/>
              <w:jc w:val="both"/>
              <w:rPr>
                <w:lang w:eastAsia="en-US"/>
              </w:rPr>
            </w:pPr>
          </w:p>
          <w:p w:rsidR="004C7B4A" w:rsidRPr="001A14C8" w:rsidRDefault="004C7B4A" w:rsidP="009179FF">
            <w:pPr>
              <w:widowControl w:val="0"/>
              <w:tabs>
                <w:tab w:val="left" w:pos="567"/>
              </w:tabs>
              <w:ind w:left="567" w:hanging="142"/>
              <w:jc w:val="both"/>
              <w:rPr>
                <w:lang w:eastAsia="en-US"/>
              </w:rPr>
            </w:pPr>
          </w:p>
          <w:p w:rsidR="00B00C46" w:rsidRPr="001A14C8" w:rsidRDefault="00B00C46" w:rsidP="009179FF">
            <w:pPr>
              <w:widowControl w:val="0"/>
              <w:tabs>
                <w:tab w:val="left" w:pos="567"/>
              </w:tabs>
              <w:ind w:left="567" w:hanging="142"/>
              <w:jc w:val="both"/>
              <w:rPr>
                <w:lang w:eastAsia="en-US"/>
              </w:rPr>
            </w:pPr>
            <w:r w:rsidRPr="001A14C8">
              <w:rPr>
                <w:lang w:eastAsia="en-US"/>
              </w:rPr>
              <w:t>___________________ «</w:t>
            </w:r>
            <w:r w:rsidR="004C7B4A">
              <w:rPr>
                <w:lang w:eastAsia="en-US"/>
              </w:rPr>
              <w:t>________________»</w:t>
            </w:r>
          </w:p>
          <w:p w:rsidR="00B00C46" w:rsidRPr="001A14C8" w:rsidRDefault="0056182B" w:rsidP="009179FF">
            <w:pPr>
              <w:widowControl w:val="0"/>
              <w:tabs>
                <w:tab w:val="left" w:pos="567"/>
              </w:tabs>
              <w:ind w:left="567" w:hanging="142"/>
              <w:jc w:val="right"/>
              <w:rPr>
                <w:lang w:eastAsia="en-US"/>
              </w:rPr>
            </w:pPr>
            <w:r w:rsidRPr="001A14C8">
              <w:rPr>
                <w:noProof/>
                <w:lang w:eastAsia="en-US"/>
              </w:rPr>
              <w:fldChar w:fldCharType="begin">
                <w:ffData>
                  <w:name w:val="ТекстовоеПоле14"/>
                  <w:enabled/>
                  <w:calcOnExit w:val="0"/>
                  <w:textInput>
                    <w:default w:val="_"/>
                    <w:maxLength w:val="1"/>
                  </w:textInput>
                </w:ffData>
              </w:fldChar>
            </w:r>
            <w:r w:rsidR="00B00C46" w:rsidRPr="001A14C8">
              <w:rPr>
                <w:noProof/>
                <w:lang w:eastAsia="en-US"/>
              </w:rPr>
              <w:instrText xml:space="preserve"> FORMTEXT </w:instrText>
            </w:r>
            <w:r w:rsidRPr="001A14C8">
              <w:rPr>
                <w:noProof/>
                <w:lang w:eastAsia="en-US"/>
              </w:rPr>
            </w:r>
            <w:r w:rsidRPr="001A14C8">
              <w:rPr>
                <w:noProof/>
                <w:lang w:eastAsia="en-US"/>
              </w:rPr>
              <w:fldChar w:fldCharType="separate"/>
            </w:r>
            <w:r w:rsidR="00B00C46" w:rsidRPr="001A14C8">
              <w:rPr>
                <w:noProof/>
                <w:lang w:eastAsia="en-US"/>
              </w:rPr>
              <w:t>_</w:t>
            </w:r>
            <w:r w:rsidRPr="001A14C8">
              <w:rPr>
                <w:noProof/>
                <w:lang w:eastAsia="en-US"/>
              </w:rPr>
              <w:fldChar w:fldCharType="end"/>
            </w:r>
            <w:r w:rsidR="00B00C46" w:rsidRPr="001A14C8">
              <w:rPr>
                <w:noProof/>
                <w:lang w:eastAsia="en-US"/>
              </w:rPr>
              <w:t>. </w:t>
            </w:r>
            <w:r w:rsidRPr="001A14C8">
              <w:rPr>
                <w:noProof/>
                <w:lang w:eastAsia="en-US"/>
              </w:rPr>
              <w:fldChar w:fldCharType="begin">
                <w:ffData>
                  <w:name w:val="ТекстовоеПоле15"/>
                  <w:enabled/>
                  <w:calcOnExit w:val="0"/>
                  <w:textInput>
                    <w:default w:val="_"/>
                    <w:maxLength w:val="1"/>
                  </w:textInput>
                </w:ffData>
              </w:fldChar>
            </w:r>
            <w:r w:rsidR="00B00C46" w:rsidRPr="001A14C8">
              <w:rPr>
                <w:noProof/>
                <w:lang w:eastAsia="en-US"/>
              </w:rPr>
              <w:instrText xml:space="preserve"> FORMTEXT </w:instrText>
            </w:r>
            <w:r w:rsidRPr="001A14C8">
              <w:rPr>
                <w:noProof/>
                <w:lang w:eastAsia="en-US"/>
              </w:rPr>
            </w:r>
            <w:r w:rsidRPr="001A14C8">
              <w:rPr>
                <w:noProof/>
                <w:lang w:eastAsia="en-US"/>
              </w:rPr>
              <w:fldChar w:fldCharType="separate"/>
            </w:r>
            <w:r w:rsidR="00B00C46" w:rsidRPr="001A14C8">
              <w:rPr>
                <w:noProof/>
                <w:lang w:eastAsia="en-US"/>
              </w:rPr>
              <w:t>_</w:t>
            </w:r>
            <w:r w:rsidRPr="001A14C8">
              <w:rPr>
                <w:noProof/>
                <w:lang w:eastAsia="en-US"/>
              </w:rPr>
              <w:fldChar w:fldCharType="end"/>
            </w:r>
            <w:r w:rsidR="00B00C46" w:rsidRPr="001A14C8">
              <w:rPr>
                <w:noProof/>
                <w:lang w:eastAsia="en-US"/>
              </w:rPr>
              <w:t>. </w:t>
            </w:r>
            <w:r w:rsidRPr="001A14C8">
              <w:rPr>
                <w:noProof/>
                <w:lang w:eastAsia="en-US"/>
              </w:rPr>
              <w:fldChar w:fldCharType="begin">
                <w:ffData>
                  <w:name w:val=""/>
                  <w:enabled/>
                  <w:calcOnExit w:val="0"/>
                  <w:textInput>
                    <w:default w:val="__________"/>
                  </w:textInput>
                </w:ffData>
              </w:fldChar>
            </w:r>
            <w:r w:rsidR="00B00C46" w:rsidRPr="001A14C8">
              <w:rPr>
                <w:noProof/>
                <w:lang w:eastAsia="en-US"/>
              </w:rPr>
              <w:instrText xml:space="preserve"> FORMTEXT </w:instrText>
            </w:r>
            <w:r w:rsidRPr="001A14C8">
              <w:rPr>
                <w:noProof/>
                <w:lang w:eastAsia="en-US"/>
              </w:rPr>
            </w:r>
            <w:r w:rsidRPr="001A14C8">
              <w:rPr>
                <w:noProof/>
                <w:lang w:eastAsia="en-US"/>
              </w:rPr>
              <w:fldChar w:fldCharType="separate"/>
            </w:r>
            <w:r w:rsidR="00B00C46" w:rsidRPr="001A14C8">
              <w:rPr>
                <w:noProof/>
                <w:lang w:eastAsia="en-US"/>
              </w:rPr>
              <w:t>__________</w:t>
            </w:r>
            <w:r w:rsidRPr="001A14C8">
              <w:rPr>
                <w:noProof/>
                <w:lang w:eastAsia="en-US"/>
              </w:rPr>
              <w:fldChar w:fldCharType="end"/>
            </w:r>
          </w:p>
        </w:tc>
      </w:tr>
      <w:tr w:rsidR="00B00C46" w:rsidRPr="001A14C8" w:rsidTr="008E2350">
        <w:tc>
          <w:tcPr>
            <w:tcW w:w="4492" w:type="dxa"/>
            <w:shd w:val="clear" w:color="auto" w:fill="auto"/>
            <w:vAlign w:val="center"/>
          </w:tcPr>
          <w:p w:rsidR="00B00C46" w:rsidRPr="001A14C8" w:rsidRDefault="00B00C46" w:rsidP="009179FF">
            <w:pPr>
              <w:widowControl w:val="0"/>
              <w:tabs>
                <w:tab w:val="left" w:pos="567"/>
              </w:tabs>
              <w:ind w:left="567" w:firstLine="567"/>
              <w:jc w:val="center"/>
              <w:rPr>
                <w:lang w:eastAsia="en-US"/>
              </w:rPr>
            </w:pPr>
            <w:r w:rsidRPr="001A14C8">
              <w:rPr>
                <w:lang w:eastAsia="en-US"/>
              </w:rPr>
              <w:t>м. п.</w:t>
            </w:r>
          </w:p>
        </w:tc>
        <w:tc>
          <w:tcPr>
            <w:tcW w:w="279" w:type="dxa"/>
            <w:shd w:val="clear" w:color="auto" w:fill="auto"/>
            <w:vAlign w:val="center"/>
          </w:tcPr>
          <w:p w:rsidR="00B00C46" w:rsidRPr="001A14C8" w:rsidRDefault="00B00C46" w:rsidP="009179FF">
            <w:pPr>
              <w:widowControl w:val="0"/>
              <w:tabs>
                <w:tab w:val="left" w:pos="567"/>
              </w:tabs>
              <w:ind w:left="567" w:hanging="142"/>
              <w:jc w:val="center"/>
              <w:rPr>
                <w:lang w:eastAsia="en-US"/>
              </w:rPr>
            </w:pPr>
          </w:p>
        </w:tc>
        <w:tc>
          <w:tcPr>
            <w:tcW w:w="4584" w:type="dxa"/>
            <w:shd w:val="clear" w:color="auto" w:fill="auto"/>
            <w:vAlign w:val="center"/>
          </w:tcPr>
          <w:p w:rsidR="00B00C46" w:rsidRPr="001A14C8" w:rsidRDefault="00B00C46" w:rsidP="009179FF">
            <w:pPr>
              <w:widowControl w:val="0"/>
              <w:tabs>
                <w:tab w:val="left" w:pos="567"/>
              </w:tabs>
              <w:ind w:left="567" w:hanging="142"/>
              <w:jc w:val="center"/>
              <w:rPr>
                <w:lang w:eastAsia="en-US"/>
              </w:rPr>
            </w:pPr>
            <w:r w:rsidRPr="001A14C8">
              <w:rPr>
                <w:lang w:eastAsia="en-US"/>
              </w:rPr>
              <w:t>м. п.</w:t>
            </w:r>
          </w:p>
        </w:tc>
      </w:tr>
    </w:tbl>
    <w:p w:rsidR="00692251" w:rsidRDefault="008044A4" w:rsidP="00750F41">
      <w:pPr>
        <w:tabs>
          <w:tab w:val="left" w:pos="567"/>
        </w:tabs>
        <w:spacing w:after="160" w:line="259" w:lineRule="auto"/>
        <w:ind w:left="5664" w:firstLine="708"/>
        <w:rPr>
          <w:b/>
          <w:bCs/>
        </w:rPr>
      </w:pPr>
      <w:r w:rsidRPr="001A14C8">
        <w:rPr>
          <w:b/>
          <w:bCs/>
        </w:rPr>
        <w:br w:type="page"/>
      </w:r>
    </w:p>
    <w:p w:rsidR="00692251" w:rsidRDefault="00692251" w:rsidP="00692251">
      <w:pPr>
        <w:tabs>
          <w:tab w:val="left" w:pos="567"/>
        </w:tabs>
        <w:spacing w:after="160" w:line="259" w:lineRule="auto"/>
        <w:ind w:left="5664" w:firstLine="708"/>
        <w:jc w:val="right"/>
        <w:rPr>
          <w:b/>
          <w:bCs/>
        </w:rPr>
      </w:pPr>
      <w:r w:rsidRPr="00692251">
        <w:rPr>
          <w:b/>
          <w:bCs/>
        </w:rPr>
        <w:lastRenderedPageBreak/>
        <w:tab/>
        <w:t xml:space="preserve">Приложение № 1 к Техническому заданию </w:t>
      </w:r>
    </w:p>
    <w:p w:rsidR="00692251" w:rsidRDefault="00692251" w:rsidP="00692251">
      <w:pPr>
        <w:tabs>
          <w:tab w:val="left" w:pos="567"/>
        </w:tabs>
        <w:spacing w:after="160" w:line="259" w:lineRule="auto"/>
        <w:rPr>
          <w:b/>
          <w:bCs/>
        </w:rPr>
      </w:pPr>
    </w:p>
    <w:p w:rsidR="00692251" w:rsidRDefault="00692251" w:rsidP="00692251">
      <w:pPr>
        <w:tabs>
          <w:tab w:val="left" w:pos="567"/>
        </w:tabs>
        <w:spacing w:after="160" w:line="259" w:lineRule="auto"/>
        <w:rPr>
          <w:b/>
          <w:bCs/>
        </w:rPr>
      </w:pPr>
    </w:p>
    <w:p w:rsidR="00692251" w:rsidRDefault="00692251" w:rsidP="00692251">
      <w:pPr>
        <w:tabs>
          <w:tab w:val="left" w:pos="567"/>
        </w:tabs>
        <w:spacing w:line="259" w:lineRule="auto"/>
        <w:jc w:val="center"/>
        <w:rPr>
          <w:b/>
          <w:bCs/>
        </w:rPr>
      </w:pPr>
      <w:r w:rsidRPr="00692251">
        <w:rPr>
          <w:b/>
          <w:bCs/>
        </w:rPr>
        <w:t>Типовой проект</w:t>
      </w:r>
    </w:p>
    <w:p w:rsidR="00692251" w:rsidRDefault="00692251" w:rsidP="00692251">
      <w:pPr>
        <w:tabs>
          <w:tab w:val="left" w:pos="567"/>
        </w:tabs>
        <w:spacing w:line="259" w:lineRule="auto"/>
        <w:jc w:val="center"/>
        <w:rPr>
          <w:b/>
          <w:bCs/>
        </w:rPr>
      </w:pPr>
      <w:r w:rsidRPr="00692251">
        <w:rPr>
          <w:b/>
          <w:bCs/>
        </w:rPr>
        <w:t>для объектов ПАО «Башинформсвязь» «Огнезащитная обработка металлических конструкций»</w:t>
      </w:r>
    </w:p>
    <w:p w:rsidR="00692251" w:rsidRDefault="00692251" w:rsidP="00692251">
      <w:pPr>
        <w:tabs>
          <w:tab w:val="left" w:pos="567"/>
        </w:tabs>
        <w:spacing w:line="259" w:lineRule="auto"/>
        <w:jc w:val="center"/>
        <w:rPr>
          <w:b/>
          <w:bCs/>
        </w:rPr>
      </w:pPr>
    </w:p>
    <w:p w:rsidR="00692251" w:rsidRDefault="00692251" w:rsidP="00692251">
      <w:pPr>
        <w:tabs>
          <w:tab w:val="left" w:pos="567"/>
        </w:tabs>
        <w:spacing w:line="259" w:lineRule="auto"/>
        <w:rPr>
          <w:b/>
          <w:bCs/>
        </w:rPr>
      </w:pPr>
    </w:p>
    <w:p w:rsidR="00692251" w:rsidRPr="007D1CAD" w:rsidRDefault="007D1CAD" w:rsidP="00692251">
      <w:pPr>
        <w:tabs>
          <w:tab w:val="left" w:pos="567"/>
        </w:tabs>
        <w:spacing w:line="259" w:lineRule="auto"/>
        <w:rPr>
          <w:bCs/>
        </w:rPr>
      </w:pPr>
      <w:r w:rsidRPr="007D1CAD">
        <w:rPr>
          <w:bCs/>
        </w:rPr>
        <w:t>Представлен в отдельном файле «Типовой проект»</w:t>
      </w:r>
    </w:p>
    <w:p w:rsidR="00692251" w:rsidRDefault="00692251"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7D1CAD" w:rsidRDefault="007D1CAD" w:rsidP="00750F41">
      <w:pPr>
        <w:tabs>
          <w:tab w:val="left" w:pos="567"/>
        </w:tabs>
        <w:spacing w:after="160" w:line="259" w:lineRule="auto"/>
        <w:ind w:left="5664" w:firstLine="708"/>
        <w:rPr>
          <w:b/>
          <w:bCs/>
        </w:rPr>
      </w:pPr>
    </w:p>
    <w:p w:rsidR="006720EE" w:rsidRPr="001A14C8" w:rsidRDefault="006720EE" w:rsidP="00750F41">
      <w:pPr>
        <w:tabs>
          <w:tab w:val="left" w:pos="567"/>
        </w:tabs>
        <w:spacing w:after="160" w:line="259" w:lineRule="auto"/>
        <w:ind w:left="5664" w:firstLine="708"/>
        <w:rPr>
          <w:b/>
          <w:bCs/>
        </w:rPr>
      </w:pPr>
      <w:r w:rsidRPr="001A14C8">
        <w:rPr>
          <w:b/>
          <w:bCs/>
        </w:rPr>
        <w:t xml:space="preserve">Приложение № 2 к Договору </w:t>
      </w:r>
    </w:p>
    <w:p w:rsidR="006720EE" w:rsidRPr="001A14C8" w:rsidRDefault="00880A4A" w:rsidP="00880A4A">
      <w:pPr>
        <w:widowControl w:val="0"/>
        <w:tabs>
          <w:tab w:val="left" w:pos="709"/>
        </w:tabs>
        <w:spacing w:line="276" w:lineRule="auto"/>
        <w:ind w:left="3540"/>
        <w:jc w:val="right"/>
        <w:rPr>
          <w:b/>
        </w:rPr>
      </w:pPr>
      <w:r>
        <w:rPr>
          <w:b/>
          <w:bCs/>
        </w:rPr>
        <w:tab/>
      </w:r>
      <w:r>
        <w:rPr>
          <w:b/>
          <w:bCs/>
        </w:rPr>
        <w:tab/>
      </w:r>
      <w:r>
        <w:rPr>
          <w:b/>
          <w:bCs/>
        </w:rPr>
        <w:tab/>
      </w:r>
      <w:r w:rsidR="006720EE" w:rsidRPr="001A14C8">
        <w:rPr>
          <w:b/>
          <w:bCs/>
        </w:rPr>
        <w:t xml:space="preserve">на оказание услуг </w:t>
      </w:r>
      <w:r w:rsidR="006720EE" w:rsidRPr="001A14C8">
        <w:rPr>
          <w:b/>
        </w:rPr>
        <w:t xml:space="preserve">по </w:t>
      </w:r>
      <w:r w:rsidR="004854FB">
        <w:rPr>
          <w:b/>
        </w:rPr>
        <w:t xml:space="preserve">обеспечению пожарной безопасности </w:t>
      </w:r>
    </w:p>
    <w:p w:rsidR="006720EE" w:rsidRPr="001A14C8" w:rsidRDefault="006720EE" w:rsidP="007359D0">
      <w:pPr>
        <w:widowControl w:val="0"/>
        <w:spacing w:line="276" w:lineRule="auto"/>
        <w:ind w:firstLine="567"/>
        <w:jc w:val="right"/>
      </w:pPr>
      <w:r w:rsidRPr="001A14C8">
        <w:rPr>
          <w:b/>
          <w:bCs/>
        </w:rPr>
        <w:t xml:space="preserve">                                                   № </w:t>
      </w:r>
      <w:r w:rsidR="006B793B">
        <w:rPr>
          <w:b/>
          <w:bCs/>
        </w:rPr>
        <w:t>_____</w:t>
      </w:r>
      <w:r w:rsidRPr="001A14C8">
        <w:rPr>
          <w:b/>
          <w:bCs/>
        </w:rPr>
        <w:t xml:space="preserve"> от _________</w:t>
      </w:r>
    </w:p>
    <w:p w:rsidR="006720EE" w:rsidRPr="001A14C8" w:rsidRDefault="006720EE" w:rsidP="00880A4A">
      <w:pPr>
        <w:widowControl w:val="0"/>
        <w:spacing w:after="200" w:line="276" w:lineRule="auto"/>
        <w:ind w:firstLine="567"/>
        <w:jc w:val="center"/>
        <w:rPr>
          <w:b/>
        </w:rPr>
      </w:pPr>
      <w:bookmarkStart w:id="2" w:name="_Hlk63162811"/>
      <w:r w:rsidRPr="001A14C8">
        <w:rPr>
          <w:b/>
        </w:rPr>
        <w:t>График выполнения работ</w:t>
      </w:r>
      <w:r w:rsidR="001E62E6">
        <w:rPr>
          <w:b/>
        </w:rPr>
        <w:t>в составе У</w:t>
      </w:r>
      <w:r w:rsidR="004854FB">
        <w:rPr>
          <w:b/>
        </w:rPr>
        <w:t xml:space="preserve">слуг </w:t>
      </w:r>
      <w:r w:rsidR="001E62E6">
        <w:rPr>
          <w:b/>
        </w:rPr>
        <w:t>и объемы</w:t>
      </w:r>
    </w:p>
    <w:bookmarkEnd w:id="2"/>
    <w:tbl>
      <w:tblPr>
        <w:tblW w:w="963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588"/>
        <w:gridCol w:w="2948"/>
        <w:gridCol w:w="1417"/>
        <w:gridCol w:w="3119"/>
      </w:tblGrid>
      <w:tr w:rsidR="001A14C8" w:rsidRPr="001A14C8" w:rsidTr="00750F41">
        <w:trPr>
          <w:trHeight w:val="2312"/>
        </w:trPr>
        <w:tc>
          <w:tcPr>
            <w:tcW w:w="567" w:type="dxa"/>
            <w:shd w:val="clear" w:color="auto" w:fill="auto"/>
            <w:vAlign w:val="center"/>
          </w:tcPr>
          <w:p w:rsidR="00C0150F" w:rsidRPr="001A14C8" w:rsidRDefault="00C0150F" w:rsidP="00AF71CB">
            <w:pPr>
              <w:widowControl w:val="0"/>
              <w:autoSpaceDE w:val="0"/>
              <w:autoSpaceDN w:val="0"/>
              <w:adjustRightInd w:val="0"/>
              <w:jc w:val="center"/>
            </w:pPr>
          </w:p>
          <w:p w:rsidR="00C0150F" w:rsidRPr="001A14C8" w:rsidRDefault="00C0150F" w:rsidP="00AF71CB">
            <w:pPr>
              <w:widowControl w:val="0"/>
              <w:autoSpaceDE w:val="0"/>
              <w:autoSpaceDN w:val="0"/>
              <w:adjustRightInd w:val="0"/>
              <w:jc w:val="center"/>
            </w:pPr>
            <w:r w:rsidRPr="001A14C8">
              <w:t>№</w:t>
            </w:r>
          </w:p>
          <w:p w:rsidR="00C0150F" w:rsidRPr="001A14C8" w:rsidRDefault="00C0150F" w:rsidP="00AF71CB">
            <w:pPr>
              <w:widowControl w:val="0"/>
              <w:autoSpaceDE w:val="0"/>
              <w:autoSpaceDN w:val="0"/>
              <w:adjustRightInd w:val="0"/>
              <w:jc w:val="center"/>
            </w:pPr>
            <w:r w:rsidRPr="001A14C8">
              <w:t>п/п</w:t>
            </w:r>
          </w:p>
        </w:tc>
        <w:tc>
          <w:tcPr>
            <w:tcW w:w="1588" w:type="dxa"/>
            <w:shd w:val="clear" w:color="auto" w:fill="auto"/>
            <w:vAlign w:val="center"/>
          </w:tcPr>
          <w:p w:rsidR="00C0150F" w:rsidRPr="001A14C8" w:rsidRDefault="00C0150F" w:rsidP="00AF71CB">
            <w:pPr>
              <w:widowControl w:val="0"/>
              <w:autoSpaceDE w:val="0"/>
              <w:autoSpaceDN w:val="0"/>
              <w:adjustRightInd w:val="0"/>
              <w:jc w:val="center"/>
              <w:rPr>
                <w:b/>
              </w:rPr>
            </w:pPr>
          </w:p>
          <w:p w:rsidR="00C0150F" w:rsidRPr="001A14C8" w:rsidRDefault="00C0150F" w:rsidP="00AF71CB">
            <w:pPr>
              <w:widowControl w:val="0"/>
              <w:autoSpaceDE w:val="0"/>
              <w:autoSpaceDN w:val="0"/>
              <w:adjustRightInd w:val="0"/>
              <w:jc w:val="center"/>
              <w:rPr>
                <w:b/>
              </w:rPr>
            </w:pPr>
            <w:r w:rsidRPr="001A14C8">
              <w:rPr>
                <w:b/>
              </w:rPr>
              <w:t>Адрес объекта</w:t>
            </w:r>
          </w:p>
        </w:tc>
        <w:tc>
          <w:tcPr>
            <w:tcW w:w="2948" w:type="dxa"/>
            <w:shd w:val="clear" w:color="auto" w:fill="auto"/>
            <w:vAlign w:val="center"/>
          </w:tcPr>
          <w:p w:rsidR="00C0150F" w:rsidRPr="001A14C8" w:rsidRDefault="00C0150F" w:rsidP="00AF71CB">
            <w:pPr>
              <w:widowControl w:val="0"/>
              <w:autoSpaceDE w:val="0"/>
              <w:autoSpaceDN w:val="0"/>
              <w:adjustRightInd w:val="0"/>
              <w:jc w:val="center"/>
              <w:rPr>
                <w:b/>
              </w:rPr>
            </w:pPr>
          </w:p>
          <w:p w:rsidR="00C0150F" w:rsidRDefault="00C0150F" w:rsidP="00AF71CB">
            <w:pPr>
              <w:widowControl w:val="0"/>
              <w:autoSpaceDE w:val="0"/>
              <w:autoSpaceDN w:val="0"/>
              <w:adjustRightInd w:val="0"/>
              <w:jc w:val="center"/>
              <w:rPr>
                <w:b/>
              </w:rPr>
            </w:pPr>
            <w:r w:rsidRPr="001A14C8">
              <w:rPr>
                <w:b/>
              </w:rPr>
              <w:t>Наименование работ</w:t>
            </w:r>
          </w:p>
          <w:p w:rsidR="00F26622" w:rsidRPr="001A14C8" w:rsidRDefault="00F26622" w:rsidP="00AF71CB">
            <w:pPr>
              <w:widowControl w:val="0"/>
              <w:autoSpaceDE w:val="0"/>
              <w:autoSpaceDN w:val="0"/>
              <w:adjustRightInd w:val="0"/>
              <w:jc w:val="center"/>
              <w:rPr>
                <w:b/>
              </w:rPr>
            </w:pPr>
            <w:r>
              <w:rPr>
                <w:b/>
              </w:rPr>
              <w:t>в составе Услуг</w:t>
            </w:r>
          </w:p>
        </w:tc>
        <w:tc>
          <w:tcPr>
            <w:tcW w:w="1417" w:type="dxa"/>
            <w:shd w:val="clear" w:color="auto" w:fill="auto"/>
            <w:vAlign w:val="center"/>
          </w:tcPr>
          <w:p w:rsidR="00C0150F" w:rsidRPr="001A14C8" w:rsidRDefault="00C0150F" w:rsidP="00AF71CB">
            <w:pPr>
              <w:widowControl w:val="0"/>
              <w:autoSpaceDE w:val="0"/>
              <w:autoSpaceDN w:val="0"/>
              <w:adjustRightInd w:val="0"/>
              <w:jc w:val="center"/>
              <w:rPr>
                <w:b/>
              </w:rPr>
            </w:pPr>
          </w:p>
          <w:p w:rsidR="00C0150F" w:rsidRDefault="00C0150F" w:rsidP="00AF71CB">
            <w:pPr>
              <w:widowControl w:val="0"/>
              <w:autoSpaceDE w:val="0"/>
              <w:autoSpaceDN w:val="0"/>
              <w:adjustRightInd w:val="0"/>
              <w:jc w:val="center"/>
              <w:rPr>
                <w:b/>
              </w:rPr>
            </w:pPr>
            <w:r w:rsidRPr="001A14C8">
              <w:rPr>
                <w:b/>
              </w:rPr>
              <w:t>Кол</w:t>
            </w:r>
            <w:r w:rsidR="00AF71CB" w:rsidRPr="001A14C8">
              <w:rPr>
                <w:b/>
              </w:rPr>
              <w:t>-</w:t>
            </w:r>
            <w:r w:rsidRPr="001A14C8">
              <w:rPr>
                <w:b/>
              </w:rPr>
              <w:t>во</w:t>
            </w:r>
            <w:r w:rsidR="00F26622">
              <w:rPr>
                <w:b/>
              </w:rPr>
              <w:t>,</w:t>
            </w:r>
          </w:p>
          <w:p w:rsidR="00F26622" w:rsidRPr="001A14C8" w:rsidRDefault="00F26622" w:rsidP="00AF71CB">
            <w:pPr>
              <w:widowControl w:val="0"/>
              <w:autoSpaceDE w:val="0"/>
              <w:autoSpaceDN w:val="0"/>
              <w:adjustRightInd w:val="0"/>
              <w:jc w:val="center"/>
              <w:rPr>
                <w:b/>
              </w:rPr>
            </w:pPr>
            <w:r>
              <w:rPr>
                <w:b/>
              </w:rPr>
              <w:t xml:space="preserve">объемы работ </w:t>
            </w:r>
          </w:p>
        </w:tc>
        <w:tc>
          <w:tcPr>
            <w:tcW w:w="3119" w:type="dxa"/>
            <w:shd w:val="clear" w:color="auto" w:fill="auto"/>
            <w:vAlign w:val="center"/>
          </w:tcPr>
          <w:p w:rsidR="00C0150F" w:rsidRPr="001A14C8" w:rsidRDefault="00C0150F" w:rsidP="00AF71CB">
            <w:pPr>
              <w:widowControl w:val="0"/>
              <w:autoSpaceDE w:val="0"/>
              <w:autoSpaceDN w:val="0"/>
              <w:adjustRightInd w:val="0"/>
              <w:jc w:val="center"/>
              <w:rPr>
                <w:b/>
              </w:rPr>
            </w:pPr>
            <w:r w:rsidRPr="001A14C8">
              <w:rPr>
                <w:b/>
              </w:rPr>
              <w:t xml:space="preserve">Срок (период) </w:t>
            </w:r>
            <w:r w:rsidR="00F26622">
              <w:rPr>
                <w:b/>
              </w:rPr>
              <w:t>оказания Услуг</w:t>
            </w:r>
          </w:p>
          <w:p w:rsidR="00C0150F" w:rsidRPr="001A14C8" w:rsidRDefault="00C0150F" w:rsidP="00456505">
            <w:pPr>
              <w:widowControl w:val="0"/>
              <w:autoSpaceDE w:val="0"/>
              <w:autoSpaceDN w:val="0"/>
              <w:adjustRightInd w:val="0"/>
              <w:jc w:val="center"/>
            </w:pPr>
          </w:p>
        </w:tc>
      </w:tr>
      <w:tr w:rsidR="00CC3B9D" w:rsidRPr="0025393B" w:rsidTr="00750F41">
        <w:tc>
          <w:tcPr>
            <w:tcW w:w="567" w:type="dxa"/>
            <w:vMerge w:val="restart"/>
            <w:shd w:val="clear" w:color="auto" w:fill="auto"/>
          </w:tcPr>
          <w:p w:rsidR="00CC3B9D" w:rsidRPr="00E603BC" w:rsidRDefault="00CC3B9D" w:rsidP="00AF71CB">
            <w:pPr>
              <w:widowControl w:val="0"/>
              <w:numPr>
                <w:ilvl w:val="0"/>
                <w:numId w:val="13"/>
              </w:numPr>
              <w:autoSpaceDE w:val="0"/>
              <w:autoSpaceDN w:val="0"/>
              <w:adjustRightInd w:val="0"/>
              <w:ind w:left="0" w:firstLine="0"/>
              <w:jc w:val="center"/>
            </w:pPr>
          </w:p>
        </w:tc>
        <w:tc>
          <w:tcPr>
            <w:tcW w:w="1588" w:type="dxa"/>
            <w:vMerge w:val="restart"/>
          </w:tcPr>
          <w:p w:rsidR="00CC3B9D" w:rsidRPr="0025393B" w:rsidRDefault="00CC3B9D" w:rsidP="00AF71CB">
            <w:pPr>
              <w:widowControl w:val="0"/>
            </w:pPr>
            <w:r w:rsidRPr="0025393B">
              <w:t>г. Уфа, ул. Ленина, 30/1</w:t>
            </w:r>
          </w:p>
        </w:tc>
        <w:tc>
          <w:tcPr>
            <w:tcW w:w="2948" w:type="dxa"/>
            <w:shd w:val="clear" w:color="auto" w:fill="auto"/>
          </w:tcPr>
          <w:p w:rsidR="00CC3B9D" w:rsidRPr="0025393B" w:rsidRDefault="00CC3B9D" w:rsidP="00AF71CB">
            <w:pPr>
              <w:widowControl w:val="0"/>
              <w:autoSpaceDE w:val="0"/>
              <w:autoSpaceDN w:val="0"/>
              <w:adjustRightInd w:val="0"/>
            </w:pPr>
            <w:r w:rsidRPr="0025393B">
              <w:t>Проверка ПК</w:t>
            </w:r>
          </w:p>
          <w:p w:rsidR="00CC3B9D" w:rsidRPr="0025393B" w:rsidRDefault="00CC3B9D" w:rsidP="001044F8">
            <w:pPr>
              <w:widowControl w:val="0"/>
              <w:autoSpaceDE w:val="0"/>
              <w:autoSpaceDN w:val="0"/>
              <w:adjustRightInd w:val="0"/>
            </w:pPr>
            <w:r w:rsidRPr="0025393B">
              <w:t>Проверка насосов</w:t>
            </w:r>
          </w:p>
        </w:tc>
        <w:tc>
          <w:tcPr>
            <w:tcW w:w="1417" w:type="dxa"/>
          </w:tcPr>
          <w:p w:rsidR="00CC3B9D" w:rsidRPr="0025393B" w:rsidRDefault="00CC3B9D" w:rsidP="00AF71CB">
            <w:pPr>
              <w:widowControl w:val="0"/>
              <w:jc w:val="center"/>
            </w:pPr>
            <w:r w:rsidRPr="0025393B">
              <w:t>2</w:t>
            </w:r>
            <w:r w:rsidR="00A65739">
              <w:t>2</w:t>
            </w:r>
          </w:p>
          <w:p w:rsidR="00CC3B9D" w:rsidRPr="0025393B" w:rsidRDefault="00CC3B9D" w:rsidP="00456505">
            <w:pPr>
              <w:widowControl w:val="0"/>
              <w:jc w:val="center"/>
            </w:pPr>
            <w:r w:rsidRPr="0025393B">
              <w:t>2*</w:t>
            </w:r>
          </w:p>
        </w:tc>
        <w:tc>
          <w:tcPr>
            <w:tcW w:w="3119" w:type="dxa"/>
            <w:shd w:val="clear" w:color="auto" w:fill="auto"/>
          </w:tcPr>
          <w:p w:rsidR="00CC3B9D" w:rsidRPr="0025393B" w:rsidRDefault="00E26905" w:rsidP="00AF71CB">
            <w:pPr>
              <w:widowControl w:val="0"/>
              <w:jc w:val="center"/>
              <w:rPr>
                <w:rFonts w:eastAsia="Calibri"/>
                <w:lang w:eastAsia="en-US"/>
              </w:rPr>
            </w:pPr>
            <w:r w:rsidRPr="0025393B">
              <w:rPr>
                <w:rFonts w:eastAsia="Calibri"/>
                <w:lang w:eastAsia="en-US"/>
              </w:rPr>
              <w:t xml:space="preserve">1 этап </w:t>
            </w:r>
            <w:r w:rsidR="00CC3B9D" w:rsidRPr="0025393B">
              <w:rPr>
                <w:rFonts w:eastAsia="Calibri"/>
                <w:lang w:eastAsia="en-US"/>
              </w:rPr>
              <w:t>до 30 апреля</w:t>
            </w:r>
          </w:p>
          <w:p w:rsidR="00CC3B9D" w:rsidRPr="0025393B" w:rsidRDefault="00E26905" w:rsidP="00AF71CB">
            <w:pPr>
              <w:widowControl w:val="0"/>
              <w:jc w:val="center"/>
              <w:rPr>
                <w:rFonts w:eastAsia="Calibri"/>
                <w:lang w:eastAsia="en-US"/>
              </w:rPr>
            </w:pPr>
            <w:r w:rsidRPr="0025393B">
              <w:rPr>
                <w:rFonts w:eastAsia="Calibri"/>
                <w:lang w:eastAsia="en-US"/>
              </w:rPr>
              <w:t xml:space="preserve">2 этап </w:t>
            </w:r>
            <w:r w:rsidR="00CC3B9D" w:rsidRPr="0025393B">
              <w:rPr>
                <w:rFonts w:eastAsia="Calibri"/>
                <w:lang w:eastAsia="en-US"/>
              </w:rPr>
              <w:t>до 30 сентября</w:t>
            </w:r>
            <w:r w:rsidRPr="0025393B">
              <w:rPr>
                <w:rFonts w:eastAsia="Calibri"/>
                <w:lang w:eastAsia="en-US"/>
              </w:rPr>
              <w:t>2021 года</w:t>
            </w:r>
          </w:p>
        </w:tc>
      </w:tr>
      <w:tr w:rsidR="00792451" w:rsidRPr="0025393B" w:rsidTr="00750F41">
        <w:tc>
          <w:tcPr>
            <w:tcW w:w="567" w:type="dxa"/>
            <w:vMerge/>
            <w:shd w:val="clear" w:color="auto" w:fill="auto"/>
          </w:tcPr>
          <w:p w:rsidR="00792451" w:rsidRPr="0025393B" w:rsidRDefault="00792451" w:rsidP="00AF71CB">
            <w:pPr>
              <w:widowControl w:val="0"/>
              <w:numPr>
                <w:ilvl w:val="0"/>
                <w:numId w:val="13"/>
              </w:numPr>
              <w:autoSpaceDE w:val="0"/>
              <w:autoSpaceDN w:val="0"/>
              <w:adjustRightInd w:val="0"/>
              <w:ind w:left="0" w:firstLine="0"/>
              <w:jc w:val="center"/>
            </w:pPr>
          </w:p>
        </w:tc>
        <w:tc>
          <w:tcPr>
            <w:tcW w:w="1588" w:type="dxa"/>
            <w:vMerge/>
          </w:tcPr>
          <w:p w:rsidR="00792451" w:rsidRPr="0025393B" w:rsidRDefault="00792451" w:rsidP="00AF71CB">
            <w:pPr>
              <w:widowControl w:val="0"/>
            </w:pPr>
          </w:p>
        </w:tc>
        <w:tc>
          <w:tcPr>
            <w:tcW w:w="2948" w:type="dxa"/>
            <w:shd w:val="clear" w:color="auto" w:fill="auto"/>
          </w:tcPr>
          <w:p w:rsidR="00792451" w:rsidRPr="0025393B" w:rsidRDefault="00792451" w:rsidP="00AF71CB">
            <w:pPr>
              <w:widowControl w:val="0"/>
              <w:autoSpaceDE w:val="0"/>
              <w:autoSpaceDN w:val="0"/>
              <w:adjustRightInd w:val="0"/>
            </w:pPr>
            <w:r w:rsidRPr="0025393B">
              <w:t>Огнезащитная обработка</w:t>
            </w:r>
            <w:r w:rsidR="00796920" w:rsidRPr="0025393B">
              <w:t xml:space="preserve"> деревянных конструкций чердаков</w:t>
            </w:r>
          </w:p>
        </w:tc>
        <w:tc>
          <w:tcPr>
            <w:tcW w:w="1417" w:type="dxa"/>
          </w:tcPr>
          <w:p w:rsidR="00792451" w:rsidRPr="0025393B" w:rsidRDefault="005B131A" w:rsidP="00BB1044">
            <w:pPr>
              <w:widowControl w:val="0"/>
              <w:jc w:val="center"/>
            </w:pPr>
            <w:r w:rsidRPr="00753E7B">
              <w:t>1</w:t>
            </w:r>
            <w:r w:rsidR="00BB1044" w:rsidRPr="00753E7B">
              <w:t>8</w:t>
            </w:r>
            <w:r w:rsidRPr="00753E7B">
              <w:t>00</w:t>
            </w:r>
            <w:r w:rsidR="00935A72">
              <w:t xml:space="preserve"> м²</w:t>
            </w:r>
          </w:p>
        </w:tc>
        <w:tc>
          <w:tcPr>
            <w:tcW w:w="3119" w:type="dxa"/>
            <w:shd w:val="clear" w:color="auto" w:fill="auto"/>
          </w:tcPr>
          <w:p w:rsidR="00792451" w:rsidRPr="0025393B" w:rsidRDefault="00792451" w:rsidP="00AF71CB">
            <w:pPr>
              <w:widowControl w:val="0"/>
              <w:jc w:val="center"/>
              <w:rPr>
                <w:rFonts w:eastAsia="Calibri"/>
                <w:lang w:eastAsia="en-US"/>
              </w:rPr>
            </w:pPr>
            <w:r w:rsidRPr="0025393B">
              <w:rPr>
                <w:rFonts w:eastAsia="Calibri"/>
                <w:lang w:eastAsia="en-US"/>
              </w:rPr>
              <w:t>До 30 октября 2021 года</w:t>
            </w:r>
          </w:p>
        </w:tc>
      </w:tr>
      <w:tr w:rsidR="00CC3B9D" w:rsidRPr="0025393B" w:rsidTr="00750F41">
        <w:tc>
          <w:tcPr>
            <w:tcW w:w="567" w:type="dxa"/>
            <w:vMerge/>
            <w:shd w:val="clear" w:color="auto" w:fill="auto"/>
          </w:tcPr>
          <w:p w:rsidR="00CC3B9D" w:rsidRPr="0025393B" w:rsidRDefault="00CC3B9D" w:rsidP="00AF71CB">
            <w:pPr>
              <w:widowControl w:val="0"/>
              <w:numPr>
                <w:ilvl w:val="0"/>
                <w:numId w:val="13"/>
              </w:numPr>
              <w:autoSpaceDE w:val="0"/>
              <w:autoSpaceDN w:val="0"/>
              <w:adjustRightInd w:val="0"/>
              <w:ind w:left="0" w:firstLine="0"/>
              <w:jc w:val="center"/>
            </w:pPr>
          </w:p>
        </w:tc>
        <w:tc>
          <w:tcPr>
            <w:tcW w:w="1588" w:type="dxa"/>
            <w:vMerge/>
          </w:tcPr>
          <w:p w:rsidR="00CC3B9D" w:rsidRPr="0025393B" w:rsidRDefault="00CC3B9D" w:rsidP="00AF71CB">
            <w:pPr>
              <w:widowControl w:val="0"/>
            </w:pPr>
          </w:p>
        </w:tc>
        <w:tc>
          <w:tcPr>
            <w:tcW w:w="2948" w:type="dxa"/>
            <w:shd w:val="clear" w:color="auto" w:fill="auto"/>
          </w:tcPr>
          <w:p w:rsidR="00CC3B9D" w:rsidRPr="0025393B" w:rsidRDefault="00CC3B9D" w:rsidP="00AF71CB">
            <w:pPr>
              <w:widowControl w:val="0"/>
              <w:autoSpaceDE w:val="0"/>
              <w:autoSpaceDN w:val="0"/>
              <w:adjustRightInd w:val="0"/>
            </w:pPr>
            <w:r w:rsidRPr="0025393B">
              <w:t>Изготовление планов эвакуации</w:t>
            </w:r>
          </w:p>
        </w:tc>
        <w:tc>
          <w:tcPr>
            <w:tcW w:w="1417" w:type="dxa"/>
          </w:tcPr>
          <w:p w:rsidR="00CC3B9D" w:rsidRPr="0025393B" w:rsidRDefault="002973FC" w:rsidP="00AF71CB">
            <w:pPr>
              <w:widowControl w:val="0"/>
              <w:jc w:val="center"/>
            </w:pPr>
            <w:r w:rsidRPr="0025393B">
              <w:t>12</w:t>
            </w:r>
          </w:p>
        </w:tc>
        <w:tc>
          <w:tcPr>
            <w:tcW w:w="3119" w:type="dxa"/>
            <w:shd w:val="clear" w:color="auto" w:fill="auto"/>
          </w:tcPr>
          <w:p w:rsidR="00CC3B9D" w:rsidRPr="0025393B" w:rsidRDefault="002973FC" w:rsidP="00AF71CB">
            <w:pPr>
              <w:widowControl w:val="0"/>
              <w:jc w:val="center"/>
              <w:rPr>
                <w:rFonts w:eastAsia="Calibri"/>
                <w:lang w:eastAsia="en-US"/>
              </w:rPr>
            </w:pPr>
            <w:r w:rsidRPr="0025393B">
              <w:rPr>
                <w:rFonts w:eastAsia="Calibri"/>
                <w:lang w:eastAsia="en-US"/>
              </w:rPr>
              <w:t>До 30 октября 2021 года</w:t>
            </w:r>
          </w:p>
        </w:tc>
      </w:tr>
      <w:tr w:rsidR="002973FC" w:rsidRPr="0025393B" w:rsidTr="00750F41">
        <w:tc>
          <w:tcPr>
            <w:tcW w:w="567" w:type="dxa"/>
            <w:vMerge w:val="restart"/>
            <w:shd w:val="clear" w:color="auto" w:fill="auto"/>
          </w:tcPr>
          <w:p w:rsidR="002973FC" w:rsidRPr="0025393B" w:rsidRDefault="002973FC" w:rsidP="00AF71CB">
            <w:pPr>
              <w:widowControl w:val="0"/>
              <w:numPr>
                <w:ilvl w:val="0"/>
                <w:numId w:val="13"/>
              </w:numPr>
              <w:autoSpaceDE w:val="0"/>
              <w:autoSpaceDN w:val="0"/>
              <w:adjustRightInd w:val="0"/>
              <w:ind w:left="0" w:firstLine="0"/>
              <w:jc w:val="center"/>
            </w:pPr>
          </w:p>
        </w:tc>
        <w:tc>
          <w:tcPr>
            <w:tcW w:w="1588" w:type="dxa"/>
            <w:vMerge w:val="restart"/>
          </w:tcPr>
          <w:p w:rsidR="002973FC" w:rsidRPr="0025393B" w:rsidRDefault="002973FC" w:rsidP="00AF71CB">
            <w:pPr>
              <w:widowControl w:val="0"/>
            </w:pPr>
            <w:r w:rsidRPr="0025393B">
              <w:t>г. Уфа, Ленина, 30</w:t>
            </w:r>
          </w:p>
        </w:tc>
        <w:tc>
          <w:tcPr>
            <w:tcW w:w="2948" w:type="dxa"/>
            <w:shd w:val="clear" w:color="auto" w:fill="auto"/>
          </w:tcPr>
          <w:p w:rsidR="002973FC" w:rsidRPr="0025393B" w:rsidRDefault="002973FC" w:rsidP="00AF71CB">
            <w:pPr>
              <w:widowControl w:val="0"/>
              <w:autoSpaceDE w:val="0"/>
              <w:autoSpaceDN w:val="0"/>
              <w:adjustRightInd w:val="0"/>
            </w:pPr>
            <w:r w:rsidRPr="0025393B">
              <w:t>Проверка ПК</w:t>
            </w:r>
          </w:p>
          <w:p w:rsidR="002973FC" w:rsidRPr="0025393B" w:rsidRDefault="002973FC" w:rsidP="00AF71CB">
            <w:pPr>
              <w:widowControl w:val="0"/>
              <w:autoSpaceDE w:val="0"/>
              <w:autoSpaceDN w:val="0"/>
              <w:adjustRightInd w:val="0"/>
            </w:pPr>
            <w:r w:rsidRPr="0025393B">
              <w:t>Проверка насосов</w:t>
            </w:r>
          </w:p>
          <w:p w:rsidR="002973FC" w:rsidRPr="0025393B" w:rsidRDefault="002973FC" w:rsidP="00AF71CB">
            <w:pPr>
              <w:widowControl w:val="0"/>
              <w:autoSpaceDE w:val="0"/>
              <w:autoSpaceDN w:val="0"/>
              <w:adjustRightInd w:val="0"/>
            </w:pPr>
          </w:p>
        </w:tc>
        <w:tc>
          <w:tcPr>
            <w:tcW w:w="1417" w:type="dxa"/>
          </w:tcPr>
          <w:p w:rsidR="002973FC" w:rsidRPr="0025393B" w:rsidRDefault="002973FC" w:rsidP="00AF71CB">
            <w:pPr>
              <w:widowControl w:val="0"/>
              <w:jc w:val="center"/>
            </w:pPr>
            <w:r w:rsidRPr="0025393B">
              <w:t>13</w:t>
            </w:r>
          </w:p>
          <w:p w:rsidR="002973FC" w:rsidRPr="0025393B" w:rsidRDefault="002973FC" w:rsidP="00AF71CB">
            <w:pPr>
              <w:widowControl w:val="0"/>
              <w:jc w:val="center"/>
            </w:pPr>
            <w:r w:rsidRPr="0025393B">
              <w:t>2*</w:t>
            </w:r>
          </w:p>
          <w:p w:rsidR="002973FC" w:rsidRPr="0025393B" w:rsidRDefault="002973FC" w:rsidP="00AF71CB">
            <w:pPr>
              <w:widowControl w:val="0"/>
              <w:jc w:val="center"/>
            </w:pPr>
          </w:p>
        </w:tc>
        <w:tc>
          <w:tcPr>
            <w:tcW w:w="3119" w:type="dxa"/>
            <w:shd w:val="clear" w:color="auto" w:fill="auto"/>
          </w:tcPr>
          <w:p w:rsidR="00E26905" w:rsidRPr="0025393B" w:rsidRDefault="00E26905" w:rsidP="00E26905">
            <w:pPr>
              <w:widowControl w:val="0"/>
              <w:jc w:val="center"/>
              <w:rPr>
                <w:rFonts w:eastAsia="Calibri"/>
                <w:lang w:eastAsia="en-US"/>
              </w:rPr>
            </w:pPr>
            <w:r w:rsidRPr="0025393B">
              <w:rPr>
                <w:rFonts w:eastAsia="Calibri"/>
                <w:lang w:eastAsia="en-US"/>
              </w:rPr>
              <w:t>1 этап до 30 апреля</w:t>
            </w:r>
          </w:p>
          <w:p w:rsidR="002973FC" w:rsidRPr="0025393B" w:rsidRDefault="00E26905" w:rsidP="00E26905">
            <w:pPr>
              <w:widowControl w:val="0"/>
              <w:jc w:val="center"/>
            </w:pPr>
            <w:r w:rsidRPr="0025393B">
              <w:rPr>
                <w:rFonts w:eastAsia="Calibri"/>
                <w:lang w:eastAsia="en-US"/>
              </w:rPr>
              <w:t>2 этап до 30 сентября 2021 года</w:t>
            </w:r>
          </w:p>
        </w:tc>
      </w:tr>
      <w:tr w:rsidR="002973FC" w:rsidRPr="0025393B" w:rsidTr="00750F41">
        <w:tc>
          <w:tcPr>
            <w:tcW w:w="567" w:type="dxa"/>
            <w:vMerge/>
            <w:shd w:val="clear" w:color="auto" w:fill="auto"/>
          </w:tcPr>
          <w:p w:rsidR="002973FC" w:rsidRPr="0025393B" w:rsidRDefault="002973FC" w:rsidP="00AF71CB">
            <w:pPr>
              <w:widowControl w:val="0"/>
              <w:numPr>
                <w:ilvl w:val="0"/>
                <w:numId w:val="13"/>
              </w:numPr>
              <w:autoSpaceDE w:val="0"/>
              <w:autoSpaceDN w:val="0"/>
              <w:adjustRightInd w:val="0"/>
              <w:ind w:left="0" w:firstLine="0"/>
              <w:jc w:val="center"/>
            </w:pPr>
          </w:p>
        </w:tc>
        <w:tc>
          <w:tcPr>
            <w:tcW w:w="1588" w:type="dxa"/>
            <w:vMerge/>
          </w:tcPr>
          <w:p w:rsidR="002973FC" w:rsidRPr="0025393B" w:rsidRDefault="002973FC" w:rsidP="00AF71CB">
            <w:pPr>
              <w:widowControl w:val="0"/>
            </w:pPr>
          </w:p>
        </w:tc>
        <w:tc>
          <w:tcPr>
            <w:tcW w:w="2948" w:type="dxa"/>
            <w:shd w:val="clear" w:color="auto" w:fill="auto"/>
          </w:tcPr>
          <w:p w:rsidR="002973FC" w:rsidRPr="0025393B" w:rsidRDefault="002973FC" w:rsidP="00AF71CB">
            <w:pPr>
              <w:widowControl w:val="0"/>
              <w:autoSpaceDE w:val="0"/>
              <w:autoSpaceDN w:val="0"/>
              <w:adjustRightInd w:val="0"/>
            </w:pPr>
            <w:r w:rsidRPr="0025393B">
              <w:t>Изготовление планов эвакуации</w:t>
            </w:r>
          </w:p>
        </w:tc>
        <w:tc>
          <w:tcPr>
            <w:tcW w:w="1417" w:type="dxa"/>
          </w:tcPr>
          <w:p w:rsidR="002973FC" w:rsidRPr="0025393B" w:rsidRDefault="005E24D8" w:rsidP="005B131A">
            <w:pPr>
              <w:widowControl w:val="0"/>
              <w:jc w:val="center"/>
            </w:pPr>
            <w:r w:rsidRPr="0025393B">
              <w:t>1</w:t>
            </w:r>
            <w:r w:rsidR="005B131A" w:rsidRPr="0025393B">
              <w:t>2</w:t>
            </w:r>
          </w:p>
        </w:tc>
        <w:tc>
          <w:tcPr>
            <w:tcW w:w="3119" w:type="dxa"/>
            <w:shd w:val="clear" w:color="auto" w:fill="auto"/>
          </w:tcPr>
          <w:p w:rsidR="002973FC" w:rsidRPr="0025393B" w:rsidRDefault="002973FC" w:rsidP="00AF71CB">
            <w:pPr>
              <w:widowControl w:val="0"/>
              <w:jc w:val="center"/>
              <w:rPr>
                <w:rFonts w:eastAsia="Calibri"/>
                <w:lang w:eastAsia="en-US"/>
              </w:rPr>
            </w:pPr>
            <w:r w:rsidRPr="0025393B">
              <w:rPr>
                <w:rFonts w:eastAsia="Calibri"/>
                <w:lang w:eastAsia="en-US"/>
              </w:rPr>
              <w:t>До 30 октября 2021 года</w:t>
            </w:r>
          </w:p>
        </w:tc>
      </w:tr>
      <w:tr w:rsidR="005E24D8" w:rsidRPr="0025393B" w:rsidTr="00750F41">
        <w:tc>
          <w:tcPr>
            <w:tcW w:w="567" w:type="dxa"/>
            <w:vMerge w:val="restart"/>
            <w:shd w:val="clear" w:color="auto" w:fill="auto"/>
          </w:tcPr>
          <w:p w:rsidR="005E24D8" w:rsidRPr="0025393B" w:rsidRDefault="005E24D8" w:rsidP="00AF71CB">
            <w:pPr>
              <w:widowControl w:val="0"/>
              <w:numPr>
                <w:ilvl w:val="0"/>
                <w:numId w:val="13"/>
              </w:numPr>
              <w:autoSpaceDE w:val="0"/>
              <w:autoSpaceDN w:val="0"/>
              <w:adjustRightInd w:val="0"/>
              <w:ind w:left="0" w:firstLine="0"/>
              <w:jc w:val="center"/>
            </w:pPr>
          </w:p>
        </w:tc>
        <w:tc>
          <w:tcPr>
            <w:tcW w:w="1588" w:type="dxa"/>
            <w:vMerge w:val="restart"/>
          </w:tcPr>
          <w:p w:rsidR="005E24D8" w:rsidRPr="0025393B" w:rsidRDefault="005E24D8" w:rsidP="00AF71CB">
            <w:pPr>
              <w:widowControl w:val="0"/>
            </w:pPr>
            <w:r w:rsidRPr="0025393B">
              <w:t>г. Уфа, Ленина, 32</w:t>
            </w:r>
          </w:p>
        </w:tc>
        <w:tc>
          <w:tcPr>
            <w:tcW w:w="2948" w:type="dxa"/>
            <w:shd w:val="clear" w:color="auto" w:fill="auto"/>
          </w:tcPr>
          <w:p w:rsidR="005E24D8" w:rsidRPr="0025393B" w:rsidRDefault="005E24D8" w:rsidP="00455A4C">
            <w:pPr>
              <w:widowControl w:val="0"/>
              <w:autoSpaceDE w:val="0"/>
              <w:autoSpaceDN w:val="0"/>
              <w:adjustRightInd w:val="0"/>
            </w:pPr>
            <w:r w:rsidRPr="0025393B">
              <w:t>Проверка ПК</w:t>
            </w:r>
          </w:p>
          <w:p w:rsidR="005E24D8" w:rsidRPr="0025393B" w:rsidRDefault="005E24D8" w:rsidP="00AF71CB">
            <w:pPr>
              <w:widowControl w:val="0"/>
              <w:autoSpaceDE w:val="0"/>
              <w:autoSpaceDN w:val="0"/>
              <w:adjustRightInd w:val="0"/>
            </w:pPr>
            <w:r w:rsidRPr="0025393B">
              <w:t>Проверка насосов</w:t>
            </w:r>
          </w:p>
        </w:tc>
        <w:tc>
          <w:tcPr>
            <w:tcW w:w="1417" w:type="dxa"/>
          </w:tcPr>
          <w:p w:rsidR="005E24D8" w:rsidRPr="0025393B" w:rsidRDefault="005E24D8" w:rsidP="00AF71CB">
            <w:pPr>
              <w:widowControl w:val="0"/>
              <w:jc w:val="center"/>
            </w:pPr>
            <w:r w:rsidRPr="0025393B">
              <w:t>6</w:t>
            </w:r>
          </w:p>
          <w:p w:rsidR="005E24D8" w:rsidRPr="0025393B" w:rsidRDefault="005E24D8" w:rsidP="00AF71CB">
            <w:pPr>
              <w:widowControl w:val="0"/>
              <w:jc w:val="center"/>
            </w:pPr>
            <w:r w:rsidRPr="0025393B">
              <w:t>2*</w:t>
            </w:r>
          </w:p>
        </w:tc>
        <w:tc>
          <w:tcPr>
            <w:tcW w:w="3119" w:type="dxa"/>
            <w:shd w:val="clear" w:color="auto" w:fill="auto"/>
          </w:tcPr>
          <w:p w:rsidR="00E26905" w:rsidRPr="0025393B" w:rsidRDefault="00E26905" w:rsidP="00E26905">
            <w:pPr>
              <w:widowControl w:val="0"/>
              <w:jc w:val="center"/>
              <w:rPr>
                <w:rFonts w:eastAsia="Calibri"/>
                <w:lang w:eastAsia="en-US"/>
              </w:rPr>
            </w:pPr>
            <w:r w:rsidRPr="0025393B">
              <w:rPr>
                <w:rFonts w:eastAsia="Calibri"/>
                <w:lang w:eastAsia="en-US"/>
              </w:rPr>
              <w:t>1 этап до 30 апреля</w:t>
            </w:r>
          </w:p>
          <w:p w:rsidR="005E24D8" w:rsidRPr="0025393B" w:rsidRDefault="00E26905" w:rsidP="00E26905">
            <w:pPr>
              <w:widowControl w:val="0"/>
              <w:jc w:val="center"/>
              <w:rPr>
                <w:rFonts w:eastAsia="Calibri"/>
                <w:lang w:eastAsia="en-US"/>
              </w:rPr>
            </w:pPr>
            <w:r w:rsidRPr="0025393B">
              <w:rPr>
                <w:rFonts w:eastAsia="Calibri"/>
                <w:lang w:eastAsia="en-US"/>
              </w:rPr>
              <w:t>2 этап до 30 сентября2021 года</w:t>
            </w:r>
          </w:p>
        </w:tc>
      </w:tr>
      <w:tr w:rsidR="005E24D8" w:rsidRPr="0025393B" w:rsidTr="00750F41">
        <w:tc>
          <w:tcPr>
            <w:tcW w:w="567" w:type="dxa"/>
            <w:vMerge/>
            <w:shd w:val="clear" w:color="auto" w:fill="auto"/>
          </w:tcPr>
          <w:p w:rsidR="005E24D8" w:rsidRPr="0025393B" w:rsidRDefault="005E24D8" w:rsidP="00AF71CB">
            <w:pPr>
              <w:widowControl w:val="0"/>
              <w:numPr>
                <w:ilvl w:val="0"/>
                <w:numId w:val="13"/>
              </w:numPr>
              <w:autoSpaceDE w:val="0"/>
              <w:autoSpaceDN w:val="0"/>
              <w:adjustRightInd w:val="0"/>
              <w:ind w:left="0" w:firstLine="0"/>
              <w:jc w:val="center"/>
            </w:pPr>
          </w:p>
        </w:tc>
        <w:tc>
          <w:tcPr>
            <w:tcW w:w="1588" w:type="dxa"/>
            <w:vMerge/>
          </w:tcPr>
          <w:p w:rsidR="005E24D8" w:rsidRPr="0025393B" w:rsidRDefault="005E24D8" w:rsidP="00AF71CB">
            <w:pPr>
              <w:widowControl w:val="0"/>
            </w:pPr>
          </w:p>
        </w:tc>
        <w:tc>
          <w:tcPr>
            <w:tcW w:w="2948" w:type="dxa"/>
            <w:shd w:val="clear" w:color="auto" w:fill="auto"/>
          </w:tcPr>
          <w:p w:rsidR="005E24D8" w:rsidRPr="0025393B" w:rsidRDefault="005E24D8" w:rsidP="00455A4C">
            <w:pPr>
              <w:widowControl w:val="0"/>
              <w:autoSpaceDE w:val="0"/>
              <w:autoSpaceDN w:val="0"/>
              <w:adjustRightInd w:val="0"/>
            </w:pPr>
            <w:r w:rsidRPr="0025393B">
              <w:t>Изготовление планов эвакуации</w:t>
            </w:r>
          </w:p>
        </w:tc>
        <w:tc>
          <w:tcPr>
            <w:tcW w:w="1417" w:type="dxa"/>
          </w:tcPr>
          <w:p w:rsidR="005E24D8" w:rsidRPr="0025393B" w:rsidRDefault="005E24D8" w:rsidP="005E24D8">
            <w:pPr>
              <w:widowControl w:val="0"/>
              <w:jc w:val="center"/>
            </w:pPr>
            <w:r w:rsidRPr="0025393B">
              <w:t>8</w:t>
            </w:r>
          </w:p>
        </w:tc>
        <w:tc>
          <w:tcPr>
            <w:tcW w:w="3119" w:type="dxa"/>
            <w:shd w:val="clear" w:color="auto" w:fill="auto"/>
          </w:tcPr>
          <w:p w:rsidR="005E24D8" w:rsidRPr="0025393B" w:rsidRDefault="005E24D8" w:rsidP="001E7669">
            <w:pPr>
              <w:widowControl w:val="0"/>
              <w:jc w:val="center"/>
              <w:rPr>
                <w:rFonts w:eastAsia="Calibri"/>
                <w:lang w:eastAsia="en-US"/>
              </w:rPr>
            </w:pPr>
            <w:r w:rsidRPr="0025393B">
              <w:rPr>
                <w:rFonts w:eastAsia="Calibri"/>
                <w:lang w:eastAsia="en-US"/>
              </w:rPr>
              <w:t>До 30 октября 2021 года</w:t>
            </w:r>
          </w:p>
        </w:tc>
      </w:tr>
      <w:tr w:rsidR="005E24D8" w:rsidRPr="0025393B" w:rsidTr="00750F41">
        <w:tc>
          <w:tcPr>
            <w:tcW w:w="567" w:type="dxa"/>
            <w:vMerge w:val="restart"/>
            <w:shd w:val="clear" w:color="auto" w:fill="auto"/>
          </w:tcPr>
          <w:p w:rsidR="005E24D8" w:rsidRPr="0025393B" w:rsidRDefault="005E24D8" w:rsidP="00AF71CB">
            <w:pPr>
              <w:widowControl w:val="0"/>
              <w:numPr>
                <w:ilvl w:val="0"/>
                <w:numId w:val="13"/>
              </w:numPr>
              <w:autoSpaceDE w:val="0"/>
              <w:autoSpaceDN w:val="0"/>
              <w:adjustRightInd w:val="0"/>
              <w:ind w:left="0" w:firstLine="0"/>
              <w:jc w:val="center"/>
            </w:pPr>
          </w:p>
        </w:tc>
        <w:tc>
          <w:tcPr>
            <w:tcW w:w="1588" w:type="dxa"/>
            <w:vMerge w:val="restart"/>
          </w:tcPr>
          <w:p w:rsidR="005E24D8" w:rsidRPr="0025393B" w:rsidRDefault="005E24D8" w:rsidP="00AF71CB">
            <w:pPr>
              <w:widowControl w:val="0"/>
            </w:pPr>
            <w:r w:rsidRPr="0025393B">
              <w:t>г. Уфа, Ленина, 32/1</w:t>
            </w:r>
          </w:p>
        </w:tc>
        <w:tc>
          <w:tcPr>
            <w:tcW w:w="2948" w:type="dxa"/>
            <w:shd w:val="clear" w:color="auto" w:fill="auto"/>
          </w:tcPr>
          <w:p w:rsidR="005E24D8" w:rsidRPr="0025393B" w:rsidRDefault="005E24D8" w:rsidP="00AF71CB">
            <w:pPr>
              <w:widowControl w:val="0"/>
              <w:autoSpaceDE w:val="0"/>
              <w:autoSpaceDN w:val="0"/>
              <w:adjustRightInd w:val="0"/>
            </w:pPr>
            <w:r w:rsidRPr="0025393B">
              <w:t>Проверка ПК</w:t>
            </w:r>
          </w:p>
          <w:p w:rsidR="005E24D8" w:rsidRPr="0025393B" w:rsidRDefault="00C47E15" w:rsidP="00AF71CB">
            <w:pPr>
              <w:widowControl w:val="0"/>
              <w:autoSpaceDE w:val="0"/>
              <w:autoSpaceDN w:val="0"/>
              <w:adjustRightInd w:val="0"/>
            </w:pPr>
            <w:r w:rsidRPr="0025393B">
              <w:t>Проверка насосов</w:t>
            </w:r>
          </w:p>
          <w:p w:rsidR="005E24D8" w:rsidRPr="0025393B" w:rsidRDefault="005E24D8" w:rsidP="00AF71CB">
            <w:pPr>
              <w:widowControl w:val="0"/>
              <w:autoSpaceDE w:val="0"/>
              <w:autoSpaceDN w:val="0"/>
              <w:adjustRightInd w:val="0"/>
            </w:pPr>
          </w:p>
        </w:tc>
        <w:tc>
          <w:tcPr>
            <w:tcW w:w="1417" w:type="dxa"/>
          </w:tcPr>
          <w:p w:rsidR="005E24D8" w:rsidRPr="0025393B" w:rsidRDefault="00796920" w:rsidP="00AF71CB">
            <w:pPr>
              <w:widowControl w:val="0"/>
              <w:jc w:val="center"/>
            </w:pPr>
            <w:r w:rsidRPr="0025393B">
              <w:t>11</w:t>
            </w:r>
          </w:p>
          <w:p w:rsidR="005E24D8" w:rsidRPr="0025393B" w:rsidRDefault="00C47E15" w:rsidP="00AF71CB">
            <w:pPr>
              <w:widowControl w:val="0"/>
              <w:jc w:val="center"/>
            </w:pPr>
            <w:r>
              <w:t>2*</w:t>
            </w:r>
          </w:p>
          <w:p w:rsidR="005E24D8" w:rsidRPr="0025393B" w:rsidRDefault="005E24D8" w:rsidP="00AF71CB">
            <w:pPr>
              <w:widowControl w:val="0"/>
              <w:jc w:val="center"/>
            </w:pPr>
          </w:p>
        </w:tc>
        <w:tc>
          <w:tcPr>
            <w:tcW w:w="3119" w:type="dxa"/>
            <w:shd w:val="clear" w:color="auto" w:fill="auto"/>
          </w:tcPr>
          <w:p w:rsidR="00E26905" w:rsidRPr="0025393B" w:rsidRDefault="00E26905" w:rsidP="00E26905">
            <w:pPr>
              <w:widowControl w:val="0"/>
              <w:jc w:val="center"/>
              <w:rPr>
                <w:rFonts w:eastAsia="Calibri"/>
                <w:lang w:eastAsia="en-US"/>
              </w:rPr>
            </w:pPr>
            <w:r w:rsidRPr="0025393B">
              <w:rPr>
                <w:rFonts w:eastAsia="Calibri"/>
                <w:lang w:eastAsia="en-US"/>
              </w:rPr>
              <w:t>1 этап до 30 апреля</w:t>
            </w:r>
          </w:p>
          <w:p w:rsidR="005E24D8" w:rsidRPr="0025393B" w:rsidRDefault="00E26905" w:rsidP="00E26905">
            <w:pPr>
              <w:widowControl w:val="0"/>
              <w:jc w:val="center"/>
            </w:pPr>
            <w:r w:rsidRPr="0025393B">
              <w:rPr>
                <w:rFonts w:eastAsia="Calibri"/>
                <w:lang w:eastAsia="en-US"/>
              </w:rPr>
              <w:t>2 этап до 30 сентября2021 года</w:t>
            </w:r>
          </w:p>
        </w:tc>
      </w:tr>
      <w:tr w:rsidR="005E24D8" w:rsidRPr="0025393B" w:rsidTr="00750F41">
        <w:tc>
          <w:tcPr>
            <w:tcW w:w="567" w:type="dxa"/>
            <w:vMerge/>
            <w:shd w:val="clear" w:color="auto" w:fill="auto"/>
          </w:tcPr>
          <w:p w:rsidR="005E24D8" w:rsidRPr="0025393B" w:rsidRDefault="005E24D8" w:rsidP="00AF71CB">
            <w:pPr>
              <w:widowControl w:val="0"/>
              <w:numPr>
                <w:ilvl w:val="0"/>
                <w:numId w:val="13"/>
              </w:numPr>
              <w:autoSpaceDE w:val="0"/>
              <w:autoSpaceDN w:val="0"/>
              <w:adjustRightInd w:val="0"/>
              <w:ind w:left="0" w:firstLine="0"/>
              <w:jc w:val="center"/>
            </w:pPr>
          </w:p>
        </w:tc>
        <w:tc>
          <w:tcPr>
            <w:tcW w:w="1588" w:type="dxa"/>
            <w:vMerge/>
          </w:tcPr>
          <w:p w:rsidR="005E24D8" w:rsidRPr="0025393B" w:rsidRDefault="005E24D8" w:rsidP="00AF71CB">
            <w:pPr>
              <w:widowControl w:val="0"/>
            </w:pPr>
          </w:p>
        </w:tc>
        <w:tc>
          <w:tcPr>
            <w:tcW w:w="2948" w:type="dxa"/>
            <w:shd w:val="clear" w:color="auto" w:fill="auto"/>
          </w:tcPr>
          <w:p w:rsidR="005E24D8" w:rsidRPr="0025393B" w:rsidRDefault="005E24D8" w:rsidP="00AF71CB">
            <w:pPr>
              <w:widowControl w:val="0"/>
              <w:autoSpaceDE w:val="0"/>
              <w:autoSpaceDN w:val="0"/>
              <w:adjustRightInd w:val="0"/>
            </w:pPr>
            <w:r w:rsidRPr="0025393B">
              <w:t>Изготовление планов эвакуации</w:t>
            </w:r>
          </w:p>
        </w:tc>
        <w:tc>
          <w:tcPr>
            <w:tcW w:w="1417" w:type="dxa"/>
          </w:tcPr>
          <w:p w:rsidR="005E24D8" w:rsidRPr="0025393B" w:rsidRDefault="005E24D8" w:rsidP="00AF71CB">
            <w:pPr>
              <w:widowControl w:val="0"/>
              <w:jc w:val="center"/>
            </w:pPr>
            <w:r w:rsidRPr="0025393B">
              <w:t>11</w:t>
            </w:r>
          </w:p>
        </w:tc>
        <w:tc>
          <w:tcPr>
            <w:tcW w:w="3119" w:type="dxa"/>
            <w:shd w:val="clear" w:color="auto" w:fill="auto"/>
          </w:tcPr>
          <w:p w:rsidR="005E24D8" w:rsidRPr="0025393B" w:rsidRDefault="005E24D8" w:rsidP="00AF71CB">
            <w:pPr>
              <w:widowControl w:val="0"/>
              <w:jc w:val="center"/>
              <w:rPr>
                <w:rFonts w:eastAsia="Calibri"/>
                <w:lang w:eastAsia="en-US"/>
              </w:rPr>
            </w:pPr>
            <w:r w:rsidRPr="0025393B">
              <w:rPr>
                <w:rFonts w:eastAsia="Calibri"/>
                <w:lang w:eastAsia="en-US"/>
              </w:rPr>
              <w:t>До 30 октября 2021 года</w:t>
            </w:r>
          </w:p>
        </w:tc>
      </w:tr>
      <w:tr w:rsidR="005E24D8" w:rsidRPr="0025393B" w:rsidTr="00750F41">
        <w:tc>
          <w:tcPr>
            <w:tcW w:w="567" w:type="dxa"/>
            <w:vMerge w:val="restart"/>
            <w:shd w:val="clear" w:color="auto" w:fill="auto"/>
          </w:tcPr>
          <w:p w:rsidR="005E24D8" w:rsidRPr="0025393B" w:rsidRDefault="005E24D8" w:rsidP="00AF71CB">
            <w:pPr>
              <w:widowControl w:val="0"/>
              <w:numPr>
                <w:ilvl w:val="0"/>
                <w:numId w:val="13"/>
              </w:numPr>
              <w:autoSpaceDE w:val="0"/>
              <w:autoSpaceDN w:val="0"/>
              <w:adjustRightInd w:val="0"/>
              <w:ind w:left="0" w:firstLine="0"/>
              <w:jc w:val="center"/>
            </w:pPr>
          </w:p>
        </w:tc>
        <w:tc>
          <w:tcPr>
            <w:tcW w:w="1588" w:type="dxa"/>
            <w:vMerge w:val="restart"/>
          </w:tcPr>
          <w:p w:rsidR="005E24D8" w:rsidRPr="0025393B" w:rsidRDefault="005E24D8" w:rsidP="00AF71CB">
            <w:pPr>
              <w:widowControl w:val="0"/>
            </w:pPr>
            <w:r w:rsidRPr="0025393B">
              <w:t>г. Уфа, ул. Каспийская ,14</w:t>
            </w:r>
          </w:p>
        </w:tc>
        <w:tc>
          <w:tcPr>
            <w:tcW w:w="2948" w:type="dxa"/>
            <w:shd w:val="clear" w:color="auto" w:fill="auto"/>
          </w:tcPr>
          <w:p w:rsidR="005E24D8" w:rsidRPr="0025393B" w:rsidRDefault="005E24D8" w:rsidP="00AF71CB">
            <w:pPr>
              <w:widowControl w:val="0"/>
              <w:autoSpaceDE w:val="0"/>
              <w:autoSpaceDN w:val="0"/>
              <w:adjustRightInd w:val="0"/>
            </w:pPr>
            <w:r w:rsidRPr="0025393B">
              <w:t>Проверка ПК</w:t>
            </w:r>
          </w:p>
          <w:p w:rsidR="005E24D8" w:rsidRPr="0025393B" w:rsidRDefault="005E24D8" w:rsidP="00AF71CB">
            <w:pPr>
              <w:widowControl w:val="0"/>
              <w:autoSpaceDE w:val="0"/>
              <w:autoSpaceDN w:val="0"/>
              <w:adjustRightInd w:val="0"/>
            </w:pPr>
            <w:r w:rsidRPr="0025393B">
              <w:t>Проверка гидранта</w:t>
            </w:r>
          </w:p>
        </w:tc>
        <w:tc>
          <w:tcPr>
            <w:tcW w:w="1417" w:type="dxa"/>
          </w:tcPr>
          <w:p w:rsidR="005E24D8" w:rsidRPr="0025393B" w:rsidRDefault="00A65739" w:rsidP="00AF71CB">
            <w:pPr>
              <w:widowControl w:val="0"/>
              <w:jc w:val="center"/>
            </w:pPr>
            <w:r>
              <w:t>12</w:t>
            </w:r>
          </w:p>
          <w:p w:rsidR="005E24D8" w:rsidRPr="0025393B" w:rsidRDefault="005E24D8" w:rsidP="00AF71CB">
            <w:pPr>
              <w:widowControl w:val="0"/>
              <w:jc w:val="center"/>
            </w:pPr>
            <w:r w:rsidRPr="0025393B">
              <w:t>1**</w:t>
            </w:r>
          </w:p>
        </w:tc>
        <w:tc>
          <w:tcPr>
            <w:tcW w:w="3119" w:type="dxa"/>
            <w:shd w:val="clear" w:color="auto" w:fill="auto"/>
          </w:tcPr>
          <w:p w:rsidR="00E26905" w:rsidRPr="0025393B" w:rsidRDefault="00E26905" w:rsidP="00E26905">
            <w:pPr>
              <w:widowControl w:val="0"/>
              <w:jc w:val="center"/>
              <w:rPr>
                <w:rFonts w:eastAsia="Calibri"/>
                <w:lang w:eastAsia="en-US"/>
              </w:rPr>
            </w:pPr>
            <w:r w:rsidRPr="0025393B">
              <w:rPr>
                <w:rFonts w:eastAsia="Calibri"/>
                <w:lang w:eastAsia="en-US"/>
              </w:rPr>
              <w:t>1 этап до 30 апреля</w:t>
            </w:r>
          </w:p>
          <w:p w:rsidR="005E24D8" w:rsidRPr="0025393B" w:rsidRDefault="00E26905" w:rsidP="00E26905">
            <w:pPr>
              <w:widowControl w:val="0"/>
              <w:jc w:val="center"/>
              <w:rPr>
                <w:rFonts w:eastAsia="Calibri"/>
                <w:lang w:eastAsia="en-US"/>
              </w:rPr>
            </w:pPr>
            <w:r w:rsidRPr="0025393B">
              <w:rPr>
                <w:rFonts w:eastAsia="Calibri"/>
                <w:lang w:eastAsia="en-US"/>
              </w:rPr>
              <w:t>2 этап до 30 сентября2021 года</w:t>
            </w:r>
          </w:p>
        </w:tc>
      </w:tr>
      <w:tr w:rsidR="005E24D8" w:rsidRPr="0025393B" w:rsidTr="00750F41">
        <w:tc>
          <w:tcPr>
            <w:tcW w:w="567" w:type="dxa"/>
            <w:vMerge/>
            <w:shd w:val="clear" w:color="auto" w:fill="auto"/>
          </w:tcPr>
          <w:p w:rsidR="005E24D8" w:rsidRPr="0025393B" w:rsidRDefault="005E24D8" w:rsidP="00AF71CB">
            <w:pPr>
              <w:widowControl w:val="0"/>
              <w:numPr>
                <w:ilvl w:val="0"/>
                <w:numId w:val="13"/>
              </w:numPr>
              <w:autoSpaceDE w:val="0"/>
              <w:autoSpaceDN w:val="0"/>
              <w:adjustRightInd w:val="0"/>
              <w:ind w:left="0" w:firstLine="0"/>
              <w:jc w:val="center"/>
            </w:pPr>
          </w:p>
        </w:tc>
        <w:tc>
          <w:tcPr>
            <w:tcW w:w="1588" w:type="dxa"/>
            <w:vMerge/>
          </w:tcPr>
          <w:p w:rsidR="005E24D8" w:rsidRPr="0025393B" w:rsidRDefault="005E24D8" w:rsidP="00AF71CB">
            <w:pPr>
              <w:widowControl w:val="0"/>
            </w:pPr>
          </w:p>
        </w:tc>
        <w:tc>
          <w:tcPr>
            <w:tcW w:w="2948" w:type="dxa"/>
            <w:shd w:val="clear" w:color="auto" w:fill="auto"/>
          </w:tcPr>
          <w:p w:rsidR="005E24D8" w:rsidRPr="0025393B" w:rsidRDefault="00C93BDD" w:rsidP="00AF71CB">
            <w:pPr>
              <w:widowControl w:val="0"/>
              <w:autoSpaceDE w:val="0"/>
              <w:autoSpaceDN w:val="0"/>
              <w:adjustRightInd w:val="0"/>
            </w:pPr>
            <w:r w:rsidRPr="0025393B">
              <w:t>Изготовление планов эвакуации</w:t>
            </w:r>
          </w:p>
        </w:tc>
        <w:tc>
          <w:tcPr>
            <w:tcW w:w="1417" w:type="dxa"/>
          </w:tcPr>
          <w:p w:rsidR="005E24D8" w:rsidRPr="0025393B" w:rsidRDefault="00C93BDD" w:rsidP="00AF71CB">
            <w:pPr>
              <w:widowControl w:val="0"/>
              <w:jc w:val="center"/>
            </w:pPr>
            <w:r w:rsidRPr="0025393B">
              <w:t>6</w:t>
            </w:r>
          </w:p>
        </w:tc>
        <w:tc>
          <w:tcPr>
            <w:tcW w:w="3119" w:type="dxa"/>
            <w:shd w:val="clear" w:color="auto" w:fill="auto"/>
          </w:tcPr>
          <w:p w:rsidR="005E24D8" w:rsidRPr="0025393B" w:rsidRDefault="00C93BDD" w:rsidP="00AF71CB">
            <w:pPr>
              <w:widowControl w:val="0"/>
              <w:jc w:val="center"/>
              <w:rPr>
                <w:rFonts w:eastAsia="Calibri"/>
                <w:lang w:eastAsia="en-US"/>
              </w:rPr>
            </w:pPr>
            <w:r w:rsidRPr="0025393B">
              <w:rPr>
                <w:rFonts w:eastAsia="Calibri"/>
                <w:lang w:eastAsia="en-US"/>
              </w:rPr>
              <w:t>До 30 октября 2021 года</w:t>
            </w:r>
          </w:p>
        </w:tc>
      </w:tr>
      <w:tr w:rsidR="001A14C8" w:rsidRPr="0025393B" w:rsidTr="00750F41">
        <w:trPr>
          <w:trHeight w:val="964"/>
        </w:trPr>
        <w:tc>
          <w:tcPr>
            <w:tcW w:w="567" w:type="dxa"/>
            <w:shd w:val="clear" w:color="auto" w:fill="auto"/>
          </w:tcPr>
          <w:p w:rsidR="00C0150F" w:rsidRPr="0025393B" w:rsidRDefault="00C0150F" w:rsidP="00AF71CB">
            <w:pPr>
              <w:widowControl w:val="0"/>
              <w:numPr>
                <w:ilvl w:val="0"/>
                <w:numId w:val="13"/>
              </w:numPr>
              <w:autoSpaceDE w:val="0"/>
              <w:autoSpaceDN w:val="0"/>
              <w:adjustRightInd w:val="0"/>
              <w:ind w:left="0" w:firstLine="0"/>
              <w:jc w:val="center"/>
            </w:pPr>
          </w:p>
        </w:tc>
        <w:tc>
          <w:tcPr>
            <w:tcW w:w="1588" w:type="dxa"/>
          </w:tcPr>
          <w:p w:rsidR="00C0150F" w:rsidRPr="0025393B" w:rsidRDefault="00C0150F" w:rsidP="00AF71CB">
            <w:pPr>
              <w:widowControl w:val="0"/>
            </w:pPr>
            <w:r w:rsidRPr="0025393B">
              <w:t>г. Уфа, ул. Гагарина, 39/2</w:t>
            </w:r>
          </w:p>
        </w:tc>
        <w:tc>
          <w:tcPr>
            <w:tcW w:w="2948" w:type="dxa"/>
            <w:shd w:val="clear" w:color="auto" w:fill="auto"/>
          </w:tcPr>
          <w:p w:rsidR="00C0150F" w:rsidRPr="0025393B" w:rsidRDefault="00C0150F" w:rsidP="00AF71CB">
            <w:pPr>
              <w:widowControl w:val="0"/>
              <w:autoSpaceDE w:val="0"/>
              <w:autoSpaceDN w:val="0"/>
              <w:adjustRightInd w:val="0"/>
              <w:rPr>
                <w:lang w:eastAsia="ar-SA"/>
              </w:rPr>
            </w:pPr>
            <w:r w:rsidRPr="0025393B">
              <w:rPr>
                <w:lang w:eastAsia="ar-SA"/>
              </w:rPr>
              <w:t>Проверка ПК</w:t>
            </w:r>
          </w:p>
          <w:p w:rsidR="00C0150F" w:rsidRPr="0025393B" w:rsidRDefault="00C0150F" w:rsidP="001044F8">
            <w:pPr>
              <w:widowControl w:val="0"/>
              <w:autoSpaceDE w:val="0"/>
              <w:autoSpaceDN w:val="0"/>
              <w:adjustRightInd w:val="0"/>
              <w:rPr>
                <w:lang w:eastAsia="ar-SA"/>
              </w:rPr>
            </w:pPr>
            <w:r w:rsidRPr="0025393B">
              <w:rPr>
                <w:lang w:eastAsia="ar-SA"/>
              </w:rPr>
              <w:t>Проверка насосов</w:t>
            </w:r>
          </w:p>
        </w:tc>
        <w:tc>
          <w:tcPr>
            <w:tcW w:w="1417" w:type="dxa"/>
          </w:tcPr>
          <w:p w:rsidR="00C0150F" w:rsidRPr="0025393B" w:rsidRDefault="001926C0" w:rsidP="00AF71CB">
            <w:pPr>
              <w:widowControl w:val="0"/>
              <w:jc w:val="center"/>
              <w:rPr>
                <w:lang w:eastAsia="ar-SA"/>
              </w:rPr>
            </w:pPr>
            <w:r w:rsidRPr="0025393B">
              <w:rPr>
                <w:lang w:eastAsia="ar-SA"/>
              </w:rPr>
              <w:t>14</w:t>
            </w:r>
          </w:p>
          <w:p w:rsidR="00C0150F" w:rsidRPr="0025393B" w:rsidRDefault="00C0150F" w:rsidP="00CD56DD">
            <w:pPr>
              <w:widowControl w:val="0"/>
              <w:jc w:val="center"/>
              <w:rPr>
                <w:lang w:eastAsia="ar-SA"/>
              </w:rPr>
            </w:pPr>
            <w:r w:rsidRPr="0025393B">
              <w:rPr>
                <w:lang w:eastAsia="ar-SA"/>
              </w:rPr>
              <w:t>2*</w:t>
            </w:r>
          </w:p>
        </w:tc>
        <w:tc>
          <w:tcPr>
            <w:tcW w:w="3119" w:type="dxa"/>
            <w:shd w:val="clear" w:color="auto" w:fill="auto"/>
          </w:tcPr>
          <w:p w:rsidR="00C0150F" w:rsidRPr="0025393B" w:rsidRDefault="00561EA6" w:rsidP="00AF71CB">
            <w:pPr>
              <w:widowControl w:val="0"/>
              <w:jc w:val="center"/>
              <w:rPr>
                <w:rFonts w:eastAsia="Calibri"/>
                <w:lang w:eastAsia="en-US"/>
              </w:rPr>
            </w:pPr>
            <w:r w:rsidRPr="0025393B">
              <w:rPr>
                <w:rFonts w:eastAsia="Calibri"/>
                <w:lang w:eastAsia="en-US"/>
              </w:rPr>
              <w:t xml:space="preserve">1 этап </w:t>
            </w:r>
            <w:r w:rsidR="00C0150F" w:rsidRPr="0025393B">
              <w:rPr>
                <w:rFonts w:eastAsia="Calibri"/>
                <w:lang w:eastAsia="en-US"/>
              </w:rPr>
              <w:t>до 30 апреля</w:t>
            </w:r>
          </w:p>
          <w:p w:rsidR="00C0150F" w:rsidRPr="0025393B" w:rsidRDefault="002973FC" w:rsidP="007B7037">
            <w:pPr>
              <w:widowControl w:val="0"/>
              <w:jc w:val="center"/>
              <w:rPr>
                <w:rFonts w:eastAsia="Calibri"/>
                <w:lang w:eastAsia="en-US"/>
              </w:rPr>
            </w:pPr>
            <w:r w:rsidRPr="0025393B">
              <w:t>2021</w:t>
            </w:r>
            <w:r w:rsidR="00180804" w:rsidRPr="0025393B">
              <w:t xml:space="preserve"> года</w:t>
            </w:r>
          </w:p>
        </w:tc>
      </w:tr>
      <w:tr w:rsidR="00E26905" w:rsidRPr="0025393B" w:rsidTr="00750F41">
        <w:trPr>
          <w:trHeight w:val="895"/>
        </w:trPr>
        <w:tc>
          <w:tcPr>
            <w:tcW w:w="567" w:type="dxa"/>
            <w:shd w:val="clear" w:color="auto" w:fill="auto"/>
          </w:tcPr>
          <w:p w:rsidR="00E26905" w:rsidRPr="0025393B" w:rsidRDefault="00E26905" w:rsidP="00AF71CB">
            <w:pPr>
              <w:widowControl w:val="0"/>
              <w:numPr>
                <w:ilvl w:val="0"/>
                <w:numId w:val="13"/>
              </w:numPr>
              <w:autoSpaceDE w:val="0"/>
              <w:autoSpaceDN w:val="0"/>
              <w:adjustRightInd w:val="0"/>
              <w:ind w:left="0" w:firstLine="0"/>
              <w:jc w:val="center"/>
            </w:pPr>
          </w:p>
        </w:tc>
        <w:tc>
          <w:tcPr>
            <w:tcW w:w="1588" w:type="dxa"/>
          </w:tcPr>
          <w:p w:rsidR="00E26905" w:rsidRPr="0025393B" w:rsidRDefault="00E26905" w:rsidP="00AF71CB">
            <w:pPr>
              <w:widowControl w:val="0"/>
            </w:pPr>
            <w:r w:rsidRPr="0025393B">
              <w:t>г. Уфа, ул. Кирова,105</w:t>
            </w:r>
          </w:p>
        </w:tc>
        <w:tc>
          <w:tcPr>
            <w:tcW w:w="2948" w:type="dxa"/>
            <w:shd w:val="clear" w:color="auto" w:fill="auto"/>
          </w:tcPr>
          <w:p w:rsidR="00E26905" w:rsidRPr="0025393B" w:rsidRDefault="00E26905" w:rsidP="00AF71CB">
            <w:pPr>
              <w:widowControl w:val="0"/>
              <w:autoSpaceDE w:val="0"/>
              <w:autoSpaceDN w:val="0"/>
              <w:adjustRightInd w:val="0"/>
            </w:pPr>
            <w:r w:rsidRPr="0025393B">
              <w:t>Проверка ПК</w:t>
            </w:r>
          </w:p>
          <w:p w:rsidR="00E26905" w:rsidRPr="0025393B" w:rsidRDefault="00E26905" w:rsidP="00AF71CB">
            <w:pPr>
              <w:widowControl w:val="0"/>
              <w:autoSpaceDE w:val="0"/>
              <w:autoSpaceDN w:val="0"/>
              <w:adjustRightInd w:val="0"/>
            </w:pPr>
            <w:r w:rsidRPr="0025393B">
              <w:t>Проверка насосов</w:t>
            </w:r>
          </w:p>
          <w:p w:rsidR="00E26905" w:rsidRPr="0025393B" w:rsidRDefault="00E26905" w:rsidP="00AF71CB">
            <w:pPr>
              <w:widowControl w:val="0"/>
              <w:autoSpaceDE w:val="0"/>
              <w:autoSpaceDN w:val="0"/>
              <w:adjustRightInd w:val="0"/>
            </w:pPr>
            <w:r w:rsidRPr="0025393B">
              <w:t>Проверка гидранта</w:t>
            </w:r>
          </w:p>
          <w:p w:rsidR="00E26905" w:rsidRPr="0025393B" w:rsidRDefault="00E26905" w:rsidP="00AF71CB">
            <w:pPr>
              <w:widowControl w:val="0"/>
              <w:autoSpaceDE w:val="0"/>
              <w:autoSpaceDN w:val="0"/>
              <w:adjustRightInd w:val="0"/>
            </w:pPr>
          </w:p>
        </w:tc>
        <w:tc>
          <w:tcPr>
            <w:tcW w:w="1417" w:type="dxa"/>
          </w:tcPr>
          <w:p w:rsidR="00E26905" w:rsidRPr="0025393B" w:rsidRDefault="00A65739" w:rsidP="00AF71CB">
            <w:pPr>
              <w:widowControl w:val="0"/>
              <w:jc w:val="center"/>
            </w:pPr>
            <w:r>
              <w:t>12</w:t>
            </w:r>
          </w:p>
          <w:p w:rsidR="00E26905" w:rsidRPr="0025393B" w:rsidRDefault="00E26905" w:rsidP="00AF71CB">
            <w:pPr>
              <w:widowControl w:val="0"/>
              <w:tabs>
                <w:tab w:val="left" w:pos="465"/>
                <w:tab w:val="center" w:pos="607"/>
              </w:tabs>
              <w:jc w:val="center"/>
            </w:pPr>
            <w:r w:rsidRPr="0025393B">
              <w:t>2*</w:t>
            </w:r>
          </w:p>
          <w:p w:rsidR="00E26905" w:rsidRPr="0025393B" w:rsidRDefault="00E26905" w:rsidP="00AF71CB">
            <w:pPr>
              <w:widowControl w:val="0"/>
              <w:jc w:val="center"/>
              <w:rPr>
                <w:lang w:val="en-US"/>
              </w:rPr>
            </w:pPr>
            <w:r w:rsidRPr="0025393B">
              <w:rPr>
                <w:lang w:val="en-US"/>
              </w:rPr>
              <w:t>1**</w:t>
            </w:r>
          </w:p>
        </w:tc>
        <w:tc>
          <w:tcPr>
            <w:tcW w:w="3119" w:type="dxa"/>
            <w:shd w:val="clear" w:color="auto" w:fill="auto"/>
          </w:tcPr>
          <w:p w:rsidR="00E26905" w:rsidRPr="0025393B" w:rsidRDefault="00E26905" w:rsidP="00E26905">
            <w:pPr>
              <w:widowControl w:val="0"/>
              <w:jc w:val="center"/>
              <w:rPr>
                <w:rFonts w:eastAsia="Calibri"/>
                <w:lang w:eastAsia="en-US"/>
              </w:rPr>
            </w:pPr>
            <w:r w:rsidRPr="0025393B">
              <w:rPr>
                <w:rFonts w:eastAsia="Calibri"/>
                <w:lang w:eastAsia="en-US"/>
              </w:rPr>
              <w:t>1 этап до 30 апреля</w:t>
            </w:r>
          </w:p>
          <w:p w:rsidR="00E26905" w:rsidRPr="0025393B" w:rsidRDefault="00E26905" w:rsidP="00E26905">
            <w:pPr>
              <w:widowControl w:val="0"/>
              <w:jc w:val="center"/>
            </w:pPr>
            <w:r w:rsidRPr="0025393B">
              <w:rPr>
                <w:rFonts w:eastAsia="Calibri"/>
                <w:lang w:eastAsia="en-US"/>
              </w:rPr>
              <w:t>2 этап до 30 сентября2021 года</w:t>
            </w:r>
          </w:p>
        </w:tc>
      </w:tr>
      <w:tr w:rsidR="00796920" w:rsidRPr="0025393B" w:rsidTr="00750F41">
        <w:tc>
          <w:tcPr>
            <w:tcW w:w="567" w:type="dxa"/>
            <w:vMerge w:val="restart"/>
            <w:shd w:val="clear" w:color="auto" w:fill="auto"/>
          </w:tcPr>
          <w:p w:rsidR="00796920" w:rsidRPr="0025393B" w:rsidRDefault="00796920" w:rsidP="00AF71CB">
            <w:pPr>
              <w:widowControl w:val="0"/>
              <w:numPr>
                <w:ilvl w:val="0"/>
                <w:numId w:val="13"/>
              </w:numPr>
              <w:autoSpaceDE w:val="0"/>
              <w:autoSpaceDN w:val="0"/>
              <w:adjustRightInd w:val="0"/>
              <w:ind w:left="0" w:firstLine="0"/>
              <w:jc w:val="center"/>
            </w:pPr>
          </w:p>
        </w:tc>
        <w:tc>
          <w:tcPr>
            <w:tcW w:w="1588" w:type="dxa"/>
            <w:vMerge w:val="restart"/>
          </w:tcPr>
          <w:p w:rsidR="00796920" w:rsidRPr="0025393B" w:rsidRDefault="00796920" w:rsidP="00AF71CB">
            <w:pPr>
              <w:widowControl w:val="0"/>
            </w:pPr>
            <w:r w:rsidRPr="0025393B">
              <w:t>г. Уфа, ул. С. Халтурина, 30</w:t>
            </w:r>
          </w:p>
        </w:tc>
        <w:tc>
          <w:tcPr>
            <w:tcW w:w="2948" w:type="dxa"/>
            <w:shd w:val="clear" w:color="auto" w:fill="auto"/>
          </w:tcPr>
          <w:p w:rsidR="00796920" w:rsidRPr="0025393B" w:rsidRDefault="00796920" w:rsidP="00AF71CB">
            <w:pPr>
              <w:widowControl w:val="0"/>
              <w:autoSpaceDE w:val="0"/>
              <w:autoSpaceDN w:val="0"/>
              <w:adjustRightInd w:val="0"/>
            </w:pPr>
            <w:r w:rsidRPr="0025393B">
              <w:t>Проверка ПК</w:t>
            </w:r>
          </w:p>
          <w:p w:rsidR="00796920" w:rsidRPr="0025393B" w:rsidRDefault="00796920" w:rsidP="00AF71CB">
            <w:pPr>
              <w:widowControl w:val="0"/>
              <w:autoSpaceDE w:val="0"/>
              <w:autoSpaceDN w:val="0"/>
              <w:adjustRightInd w:val="0"/>
            </w:pPr>
            <w:r w:rsidRPr="0025393B">
              <w:t>Проверка насосов</w:t>
            </w:r>
          </w:p>
          <w:p w:rsidR="00796920" w:rsidRPr="0025393B" w:rsidRDefault="00796920" w:rsidP="00E603BC">
            <w:pPr>
              <w:widowControl w:val="0"/>
              <w:autoSpaceDE w:val="0"/>
              <w:autoSpaceDN w:val="0"/>
              <w:adjustRightInd w:val="0"/>
            </w:pPr>
            <w:r w:rsidRPr="0025393B">
              <w:t>Проверка гидранта</w:t>
            </w:r>
          </w:p>
        </w:tc>
        <w:tc>
          <w:tcPr>
            <w:tcW w:w="1417" w:type="dxa"/>
          </w:tcPr>
          <w:p w:rsidR="00796920" w:rsidRPr="0025393B" w:rsidRDefault="00796920" w:rsidP="00AF71CB">
            <w:pPr>
              <w:widowControl w:val="0"/>
              <w:jc w:val="center"/>
            </w:pPr>
            <w:r w:rsidRPr="0025393B">
              <w:t>3</w:t>
            </w:r>
          </w:p>
          <w:p w:rsidR="00796920" w:rsidRPr="0025393B" w:rsidRDefault="00796920" w:rsidP="00AF71CB">
            <w:pPr>
              <w:widowControl w:val="0"/>
              <w:jc w:val="center"/>
            </w:pPr>
            <w:r w:rsidRPr="0025393B">
              <w:t>2*</w:t>
            </w:r>
          </w:p>
          <w:p w:rsidR="00796920" w:rsidRPr="0025393B" w:rsidRDefault="00796920" w:rsidP="00AF71CB">
            <w:pPr>
              <w:widowControl w:val="0"/>
              <w:jc w:val="center"/>
              <w:rPr>
                <w:lang w:val="en-US"/>
              </w:rPr>
            </w:pPr>
            <w:r w:rsidRPr="0025393B">
              <w:rPr>
                <w:lang w:val="en-US"/>
              </w:rPr>
              <w:t>1**</w:t>
            </w:r>
          </w:p>
        </w:tc>
        <w:tc>
          <w:tcPr>
            <w:tcW w:w="3119" w:type="dxa"/>
            <w:shd w:val="clear" w:color="auto" w:fill="auto"/>
          </w:tcPr>
          <w:p w:rsidR="00796920" w:rsidRPr="0025393B" w:rsidRDefault="00796920" w:rsidP="00E26905">
            <w:pPr>
              <w:widowControl w:val="0"/>
              <w:jc w:val="center"/>
              <w:rPr>
                <w:rFonts w:eastAsia="Calibri"/>
                <w:lang w:eastAsia="en-US"/>
              </w:rPr>
            </w:pPr>
            <w:r w:rsidRPr="0025393B">
              <w:rPr>
                <w:rFonts w:eastAsia="Calibri"/>
                <w:lang w:eastAsia="en-US"/>
              </w:rPr>
              <w:t>1 этап до 30 апреля</w:t>
            </w:r>
          </w:p>
          <w:p w:rsidR="00796920" w:rsidRPr="0025393B" w:rsidRDefault="00796920" w:rsidP="00E26905">
            <w:pPr>
              <w:widowControl w:val="0"/>
              <w:jc w:val="center"/>
            </w:pPr>
            <w:r w:rsidRPr="0025393B">
              <w:rPr>
                <w:rFonts w:eastAsia="Calibri"/>
                <w:lang w:eastAsia="en-US"/>
              </w:rPr>
              <w:t>2 этап до 30 сентября2021 года</w:t>
            </w:r>
          </w:p>
        </w:tc>
      </w:tr>
      <w:tr w:rsidR="00796920" w:rsidRPr="0025393B" w:rsidTr="00750F41">
        <w:tc>
          <w:tcPr>
            <w:tcW w:w="567" w:type="dxa"/>
            <w:vMerge/>
            <w:shd w:val="clear" w:color="auto" w:fill="auto"/>
          </w:tcPr>
          <w:p w:rsidR="00796920" w:rsidRPr="0025393B" w:rsidRDefault="00796920" w:rsidP="00796920">
            <w:pPr>
              <w:widowControl w:val="0"/>
              <w:numPr>
                <w:ilvl w:val="0"/>
                <w:numId w:val="13"/>
              </w:numPr>
              <w:autoSpaceDE w:val="0"/>
              <w:autoSpaceDN w:val="0"/>
              <w:adjustRightInd w:val="0"/>
              <w:ind w:left="0" w:firstLine="0"/>
              <w:jc w:val="center"/>
            </w:pPr>
          </w:p>
        </w:tc>
        <w:tc>
          <w:tcPr>
            <w:tcW w:w="1588" w:type="dxa"/>
            <w:vMerge/>
          </w:tcPr>
          <w:p w:rsidR="00796920" w:rsidRPr="0025393B" w:rsidRDefault="00796920" w:rsidP="00796920">
            <w:pPr>
              <w:widowControl w:val="0"/>
            </w:pPr>
          </w:p>
        </w:tc>
        <w:tc>
          <w:tcPr>
            <w:tcW w:w="2948" w:type="dxa"/>
            <w:shd w:val="clear" w:color="auto" w:fill="auto"/>
          </w:tcPr>
          <w:p w:rsidR="00796920" w:rsidRPr="0025393B" w:rsidRDefault="00796920" w:rsidP="00796920">
            <w:pPr>
              <w:widowControl w:val="0"/>
              <w:autoSpaceDE w:val="0"/>
              <w:autoSpaceDN w:val="0"/>
              <w:adjustRightInd w:val="0"/>
            </w:pPr>
            <w:r w:rsidRPr="0025393B">
              <w:t>Изготовление планов эвакуации</w:t>
            </w:r>
          </w:p>
        </w:tc>
        <w:tc>
          <w:tcPr>
            <w:tcW w:w="1417" w:type="dxa"/>
          </w:tcPr>
          <w:p w:rsidR="00796920" w:rsidRPr="0025393B" w:rsidRDefault="00796920" w:rsidP="00796920">
            <w:pPr>
              <w:widowControl w:val="0"/>
              <w:jc w:val="center"/>
            </w:pPr>
            <w:r w:rsidRPr="0025393B">
              <w:t>1</w:t>
            </w:r>
          </w:p>
        </w:tc>
        <w:tc>
          <w:tcPr>
            <w:tcW w:w="3119" w:type="dxa"/>
            <w:shd w:val="clear" w:color="auto" w:fill="auto"/>
          </w:tcPr>
          <w:p w:rsidR="00796920" w:rsidRPr="0025393B" w:rsidRDefault="00796920" w:rsidP="00796920">
            <w:pPr>
              <w:widowControl w:val="0"/>
              <w:jc w:val="center"/>
              <w:rPr>
                <w:rFonts w:eastAsia="Calibri"/>
                <w:lang w:eastAsia="en-US"/>
              </w:rPr>
            </w:pPr>
            <w:r w:rsidRPr="0025393B">
              <w:rPr>
                <w:rFonts w:eastAsia="Calibri"/>
                <w:lang w:eastAsia="en-US"/>
              </w:rPr>
              <w:t>До 30 октября 2021 года</w:t>
            </w:r>
          </w:p>
        </w:tc>
      </w:tr>
      <w:tr w:rsidR="008F63AD" w:rsidRPr="0025393B" w:rsidTr="00750F41">
        <w:tc>
          <w:tcPr>
            <w:tcW w:w="567" w:type="dxa"/>
            <w:vMerge w:val="restart"/>
            <w:shd w:val="clear" w:color="auto" w:fill="auto"/>
          </w:tcPr>
          <w:p w:rsidR="008F63AD" w:rsidRPr="0025393B" w:rsidRDefault="008F63AD" w:rsidP="00796920">
            <w:pPr>
              <w:widowControl w:val="0"/>
              <w:numPr>
                <w:ilvl w:val="0"/>
                <w:numId w:val="13"/>
              </w:numPr>
              <w:autoSpaceDE w:val="0"/>
              <w:autoSpaceDN w:val="0"/>
              <w:adjustRightInd w:val="0"/>
              <w:ind w:left="0" w:firstLine="0"/>
              <w:jc w:val="center"/>
            </w:pPr>
          </w:p>
        </w:tc>
        <w:tc>
          <w:tcPr>
            <w:tcW w:w="1588" w:type="dxa"/>
            <w:vMerge w:val="restart"/>
          </w:tcPr>
          <w:p w:rsidR="008F63AD" w:rsidRPr="0025393B" w:rsidRDefault="008F63AD" w:rsidP="00796920">
            <w:pPr>
              <w:widowControl w:val="0"/>
            </w:pPr>
            <w:r w:rsidRPr="0025393B">
              <w:t>г. Уфа, ул. Российская, 19</w:t>
            </w:r>
          </w:p>
        </w:tc>
        <w:tc>
          <w:tcPr>
            <w:tcW w:w="2948" w:type="dxa"/>
            <w:shd w:val="clear" w:color="auto" w:fill="auto"/>
          </w:tcPr>
          <w:p w:rsidR="008F63AD" w:rsidRPr="0025393B" w:rsidRDefault="008F63AD" w:rsidP="00796920">
            <w:pPr>
              <w:widowControl w:val="0"/>
              <w:autoSpaceDE w:val="0"/>
              <w:autoSpaceDN w:val="0"/>
              <w:adjustRightInd w:val="0"/>
            </w:pPr>
            <w:r w:rsidRPr="0025393B">
              <w:t>Проверка ПК</w:t>
            </w:r>
          </w:p>
          <w:p w:rsidR="008F63AD" w:rsidRPr="0025393B" w:rsidRDefault="008F63AD" w:rsidP="00796920">
            <w:pPr>
              <w:widowControl w:val="0"/>
              <w:autoSpaceDE w:val="0"/>
              <w:autoSpaceDN w:val="0"/>
              <w:adjustRightInd w:val="0"/>
            </w:pPr>
          </w:p>
          <w:p w:rsidR="008F63AD" w:rsidRPr="0025393B" w:rsidRDefault="008F63AD" w:rsidP="00796920">
            <w:pPr>
              <w:widowControl w:val="0"/>
              <w:autoSpaceDE w:val="0"/>
              <w:autoSpaceDN w:val="0"/>
              <w:adjustRightInd w:val="0"/>
            </w:pPr>
            <w:r w:rsidRPr="0025393B">
              <w:t>Проверка насосов</w:t>
            </w:r>
          </w:p>
        </w:tc>
        <w:tc>
          <w:tcPr>
            <w:tcW w:w="1417" w:type="dxa"/>
          </w:tcPr>
          <w:p w:rsidR="008F63AD" w:rsidRPr="0025393B" w:rsidRDefault="00A65739" w:rsidP="00796920">
            <w:pPr>
              <w:widowControl w:val="0"/>
              <w:jc w:val="center"/>
            </w:pPr>
            <w:r>
              <w:t>12</w:t>
            </w:r>
          </w:p>
          <w:p w:rsidR="008F63AD" w:rsidRPr="0025393B" w:rsidRDefault="008F63AD" w:rsidP="00796920">
            <w:pPr>
              <w:widowControl w:val="0"/>
              <w:jc w:val="center"/>
            </w:pPr>
            <w:r w:rsidRPr="0025393B">
              <w:t>2*</w:t>
            </w:r>
          </w:p>
        </w:tc>
        <w:tc>
          <w:tcPr>
            <w:tcW w:w="3119" w:type="dxa"/>
            <w:shd w:val="clear" w:color="auto" w:fill="auto"/>
          </w:tcPr>
          <w:p w:rsidR="008F63AD" w:rsidRPr="0025393B" w:rsidRDefault="008F63AD" w:rsidP="00796920">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796920">
            <w:pPr>
              <w:widowControl w:val="0"/>
              <w:jc w:val="center"/>
              <w:rPr>
                <w:rFonts w:eastAsia="Calibri"/>
                <w:lang w:eastAsia="en-US"/>
              </w:rPr>
            </w:pPr>
            <w:r w:rsidRPr="0025393B">
              <w:rPr>
                <w:rFonts w:eastAsia="Calibri"/>
                <w:lang w:eastAsia="en-US"/>
              </w:rPr>
              <w:t>2 этап до 30 сентября 2021 года</w:t>
            </w:r>
          </w:p>
        </w:tc>
      </w:tr>
      <w:tr w:rsidR="008F63AD" w:rsidRPr="0025393B" w:rsidTr="00750F41">
        <w:tc>
          <w:tcPr>
            <w:tcW w:w="567" w:type="dxa"/>
            <w:vMerge/>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tcPr>
          <w:p w:rsidR="008F63AD" w:rsidRPr="0025393B" w:rsidRDefault="008F63AD" w:rsidP="008F63AD">
            <w:pPr>
              <w:widowControl w:val="0"/>
            </w:pPr>
          </w:p>
        </w:tc>
        <w:tc>
          <w:tcPr>
            <w:tcW w:w="2948" w:type="dxa"/>
            <w:shd w:val="clear" w:color="auto" w:fill="auto"/>
          </w:tcPr>
          <w:p w:rsidR="008F63AD" w:rsidRPr="0025393B" w:rsidRDefault="008F63AD" w:rsidP="008F63AD">
            <w:pPr>
              <w:widowControl w:val="0"/>
              <w:autoSpaceDE w:val="0"/>
              <w:autoSpaceDN w:val="0"/>
              <w:adjustRightInd w:val="0"/>
            </w:pPr>
            <w:r w:rsidRPr="0025393B">
              <w:t>Изготовление планов эвакуации</w:t>
            </w:r>
          </w:p>
        </w:tc>
        <w:tc>
          <w:tcPr>
            <w:tcW w:w="1417" w:type="dxa"/>
          </w:tcPr>
          <w:p w:rsidR="008F63AD" w:rsidRPr="0025393B" w:rsidRDefault="008F63AD" w:rsidP="008F63AD">
            <w:pPr>
              <w:widowControl w:val="0"/>
              <w:jc w:val="center"/>
            </w:pPr>
            <w:r w:rsidRPr="0025393B">
              <w:t>12</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До 30 октября 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tcPr>
          <w:p w:rsidR="008F63AD" w:rsidRPr="0025393B" w:rsidRDefault="008F63AD" w:rsidP="008F63AD">
            <w:pPr>
              <w:widowControl w:val="0"/>
            </w:pPr>
            <w:r w:rsidRPr="0025393B">
              <w:t>г. Уфа, ул. Победы, 21/1</w:t>
            </w:r>
          </w:p>
        </w:tc>
        <w:tc>
          <w:tcPr>
            <w:tcW w:w="2948" w:type="dxa"/>
            <w:shd w:val="clear" w:color="auto" w:fill="auto"/>
          </w:tcPr>
          <w:p w:rsidR="008F63AD" w:rsidRPr="0025393B" w:rsidRDefault="008F63AD" w:rsidP="008F63AD">
            <w:pPr>
              <w:widowControl w:val="0"/>
              <w:autoSpaceDE w:val="0"/>
              <w:autoSpaceDN w:val="0"/>
              <w:adjustRightInd w:val="0"/>
            </w:pPr>
            <w:r w:rsidRPr="0025393B">
              <w:t>Проверка ПК</w:t>
            </w:r>
          </w:p>
          <w:p w:rsidR="008F63AD" w:rsidRPr="0025393B" w:rsidRDefault="008F63AD" w:rsidP="008F63AD">
            <w:pPr>
              <w:widowControl w:val="0"/>
              <w:autoSpaceDE w:val="0"/>
              <w:autoSpaceDN w:val="0"/>
              <w:adjustRightInd w:val="0"/>
            </w:pPr>
          </w:p>
          <w:p w:rsidR="008F63AD" w:rsidRPr="0025393B" w:rsidRDefault="008F63AD" w:rsidP="008F63AD">
            <w:pPr>
              <w:widowControl w:val="0"/>
              <w:autoSpaceDE w:val="0"/>
              <w:autoSpaceDN w:val="0"/>
              <w:adjustRightInd w:val="0"/>
            </w:pPr>
            <w:r w:rsidRPr="0025393B">
              <w:t>Проверка насосов</w:t>
            </w:r>
          </w:p>
        </w:tc>
        <w:tc>
          <w:tcPr>
            <w:tcW w:w="1417" w:type="dxa"/>
          </w:tcPr>
          <w:p w:rsidR="008F63AD" w:rsidRPr="0025393B" w:rsidRDefault="008F63AD" w:rsidP="008F63AD">
            <w:pPr>
              <w:widowControl w:val="0"/>
              <w:jc w:val="center"/>
            </w:pPr>
            <w:r w:rsidRPr="0025393B">
              <w:t>10</w:t>
            </w:r>
          </w:p>
          <w:p w:rsidR="008F63AD" w:rsidRPr="0025393B" w:rsidRDefault="008F63AD" w:rsidP="008F63AD">
            <w:pPr>
              <w:widowControl w:val="0"/>
              <w:jc w:val="center"/>
            </w:pPr>
          </w:p>
          <w:p w:rsidR="008F63AD" w:rsidRPr="0025393B" w:rsidRDefault="008F63AD" w:rsidP="008F63AD">
            <w:pPr>
              <w:widowControl w:val="0"/>
              <w:jc w:val="center"/>
            </w:pPr>
            <w:r w:rsidRPr="0025393B">
              <w:t>2*</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pPr>
            <w:r w:rsidRPr="0025393B">
              <w:rPr>
                <w:rFonts w:eastAsia="Calibri"/>
                <w:lang w:eastAsia="en-US"/>
              </w:rPr>
              <w:t>2 этап до 30 сентября2021 года</w:t>
            </w:r>
          </w:p>
        </w:tc>
      </w:tr>
      <w:tr w:rsidR="008F63AD" w:rsidRPr="0025393B" w:rsidTr="00750F41">
        <w:tc>
          <w:tcPr>
            <w:tcW w:w="567" w:type="dxa"/>
            <w:vMerge w:val="restart"/>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val="restart"/>
          </w:tcPr>
          <w:p w:rsidR="008F63AD" w:rsidRPr="0025393B" w:rsidRDefault="008F63AD" w:rsidP="008F63AD">
            <w:pPr>
              <w:widowControl w:val="0"/>
            </w:pPr>
            <w:r w:rsidRPr="0025393B">
              <w:t>г. Уфа, ул. Борисоглебская, 41</w:t>
            </w:r>
          </w:p>
        </w:tc>
        <w:tc>
          <w:tcPr>
            <w:tcW w:w="2948" w:type="dxa"/>
            <w:shd w:val="clear" w:color="auto" w:fill="auto"/>
          </w:tcPr>
          <w:p w:rsidR="008F63AD" w:rsidRPr="0025393B" w:rsidRDefault="008F63AD" w:rsidP="008F63AD">
            <w:pPr>
              <w:widowControl w:val="0"/>
              <w:autoSpaceDE w:val="0"/>
              <w:autoSpaceDN w:val="0"/>
              <w:adjustRightInd w:val="0"/>
            </w:pPr>
            <w:r w:rsidRPr="0025393B">
              <w:t>Проверка ПК</w:t>
            </w:r>
          </w:p>
          <w:p w:rsidR="008F63AD" w:rsidRPr="0025393B" w:rsidRDefault="008F63AD" w:rsidP="008F63AD">
            <w:pPr>
              <w:widowControl w:val="0"/>
              <w:autoSpaceDE w:val="0"/>
              <w:autoSpaceDN w:val="0"/>
              <w:adjustRightInd w:val="0"/>
            </w:pPr>
          </w:p>
          <w:p w:rsidR="008F63AD" w:rsidRPr="0025393B" w:rsidRDefault="008F63AD" w:rsidP="008F63AD">
            <w:pPr>
              <w:widowControl w:val="0"/>
              <w:autoSpaceDE w:val="0"/>
              <w:autoSpaceDN w:val="0"/>
              <w:adjustRightInd w:val="0"/>
            </w:pPr>
            <w:r w:rsidRPr="0025393B">
              <w:t>Проверка насосов</w:t>
            </w:r>
          </w:p>
        </w:tc>
        <w:tc>
          <w:tcPr>
            <w:tcW w:w="1417" w:type="dxa"/>
          </w:tcPr>
          <w:p w:rsidR="008F63AD" w:rsidRPr="0025393B" w:rsidRDefault="00A65739" w:rsidP="008F63AD">
            <w:pPr>
              <w:widowControl w:val="0"/>
              <w:jc w:val="center"/>
            </w:pPr>
            <w:r>
              <w:t>9</w:t>
            </w:r>
          </w:p>
          <w:p w:rsidR="008F63AD" w:rsidRPr="0025393B" w:rsidRDefault="008F63AD" w:rsidP="008F63AD">
            <w:pPr>
              <w:widowControl w:val="0"/>
              <w:jc w:val="center"/>
            </w:pPr>
          </w:p>
          <w:p w:rsidR="008F63AD" w:rsidRPr="0025393B" w:rsidRDefault="008F63AD" w:rsidP="008F63AD">
            <w:pPr>
              <w:widowControl w:val="0"/>
              <w:jc w:val="center"/>
            </w:pPr>
            <w:r w:rsidRPr="0025393B">
              <w:t>2*</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vMerge/>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tcPr>
          <w:p w:rsidR="008F63AD" w:rsidRPr="0025393B" w:rsidRDefault="008F63AD" w:rsidP="008F63AD">
            <w:pPr>
              <w:widowControl w:val="0"/>
            </w:pPr>
          </w:p>
        </w:tc>
        <w:tc>
          <w:tcPr>
            <w:tcW w:w="2948" w:type="dxa"/>
            <w:shd w:val="clear" w:color="auto" w:fill="auto"/>
          </w:tcPr>
          <w:p w:rsidR="008F63AD" w:rsidRPr="0025393B" w:rsidRDefault="008F63AD" w:rsidP="008F63AD">
            <w:pPr>
              <w:widowControl w:val="0"/>
              <w:autoSpaceDE w:val="0"/>
              <w:autoSpaceDN w:val="0"/>
              <w:adjustRightInd w:val="0"/>
            </w:pPr>
            <w:r w:rsidRPr="0025393B">
              <w:t>Изготовление планов эвакуации</w:t>
            </w:r>
          </w:p>
        </w:tc>
        <w:tc>
          <w:tcPr>
            <w:tcW w:w="1417" w:type="dxa"/>
          </w:tcPr>
          <w:p w:rsidR="008F63AD" w:rsidRPr="0025393B" w:rsidRDefault="008F63AD" w:rsidP="008F63AD">
            <w:pPr>
              <w:widowControl w:val="0"/>
              <w:jc w:val="center"/>
            </w:pPr>
            <w:r w:rsidRPr="0025393B">
              <w:t>2</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До 30 октября 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г. Учалы                              ул. Карла Маркса, 22</w:t>
            </w: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11</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с. Аскарова,</w:t>
            </w:r>
          </w:p>
          <w:p w:rsidR="008F63AD" w:rsidRPr="0025393B" w:rsidRDefault="008F63AD" w:rsidP="008F63AD">
            <w:pPr>
              <w:widowControl w:val="0"/>
            </w:pPr>
            <w:r w:rsidRPr="0025393B">
              <w:t>ул. Ленина, д.35</w:t>
            </w:r>
          </w:p>
          <w:p w:rsidR="008F63AD" w:rsidRPr="0025393B" w:rsidRDefault="008F63AD" w:rsidP="008F63AD">
            <w:pPr>
              <w:widowControl w:val="0"/>
            </w:pPr>
          </w:p>
          <w:p w:rsidR="008F63AD" w:rsidRPr="0025393B" w:rsidRDefault="008F63AD" w:rsidP="008F63AD">
            <w:pPr>
              <w:widowControl w:val="0"/>
            </w:pPr>
          </w:p>
        </w:tc>
        <w:tc>
          <w:tcPr>
            <w:tcW w:w="2948" w:type="dxa"/>
            <w:shd w:val="clear" w:color="auto" w:fill="auto"/>
          </w:tcPr>
          <w:p w:rsidR="008F63AD" w:rsidRPr="0025393B" w:rsidRDefault="008F63AD" w:rsidP="008F63AD">
            <w:pPr>
              <w:widowControl w:val="0"/>
            </w:pPr>
            <w:r w:rsidRPr="0025393B">
              <w:t>Проверка ПК</w:t>
            </w:r>
          </w:p>
          <w:p w:rsidR="008F63AD" w:rsidRPr="0025393B" w:rsidRDefault="008F63AD" w:rsidP="008F63AD">
            <w:pPr>
              <w:widowControl w:val="0"/>
              <w:autoSpaceDE w:val="0"/>
              <w:autoSpaceDN w:val="0"/>
              <w:adjustRightInd w:val="0"/>
            </w:pPr>
            <w:r w:rsidRPr="0025393B">
              <w:t>Проверка насосов</w:t>
            </w:r>
          </w:p>
          <w:p w:rsidR="008F63AD" w:rsidRPr="0025393B" w:rsidRDefault="008F63AD" w:rsidP="008F63AD">
            <w:pPr>
              <w:widowControl w:val="0"/>
            </w:pPr>
          </w:p>
        </w:tc>
        <w:tc>
          <w:tcPr>
            <w:tcW w:w="1417" w:type="dxa"/>
            <w:shd w:val="clear" w:color="auto" w:fill="auto"/>
          </w:tcPr>
          <w:p w:rsidR="008F63AD" w:rsidRPr="0025393B" w:rsidRDefault="008F63AD" w:rsidP="008F63AD">
            <w:pPr>
              <w:widowControl w:val="0"/>
              <w:jc w:val="center"/>
            </w:pPr>
            <w:r w:rsidRPr="0025393B">
              <w:t>6</w:t>
            </w:r>
          </w:p>
          <w:p w:rsidR="008F63AD" w:rsidRPr="0025393B" w:rsidRDefault="008F63AD" w:rsidP="008F63AD">
            <w:pPr>
              <w:widowControl w:val="0"/>
              <w:jc w:val="center"/>
            </w:pPr>
            <w:r w:rsidRPr="0025393B">
              <w:t>2*</w:t>
            </w:r>
          </w:p>
          <w:p w:rsidR="008F63AD" w:rsidRPr="0025393B" w:rsidRDefault="008F63AD" w:rsidP="008F63AD">
            <w:pPr>
              <w:widowControl w:val="0"/>
              <w:jc w:val="center"/>
            </w:pP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г. Сибай, ул. Индустриальное шоссе, 2</w:t>
            </w:r>
          </w:p>
        </w:tc>
        <w:tc>
          <w:tcPr>
            <w:tcW w:w="2948" w:type="dxa"/>
            <w:shd w:val="clear" w:color="auto" w:fill="auto"/>
          </w:tcPr>
          <w:p w:rsidR="008F63AD" w:rsidRPr="0025393B" w:rsidRDefault="008F63AD" w:rsidP="008F63AD">
            <w:pPr>
              <w:widowControl w:val="0"/>
            </w:pPr>
            <w:r w:rsidRPr="0025393B">
              <w:t>Проверка ПК</w:t>
            </w:r>
          </w:p>
          <w:p w:rsidR="008F63AD" w:rsidRPr="0025393B" w:rsidRDefault="008F63AD" w:rsidP="008F63AD">
            <w:pPr>
              <w:widowControl w:val="0"/>
            </w:pPr>
          </w:p>
        </w:tc>
        <w:tc>
          <w:tcPr>
            <w:tcW w:w="1417" w:type="dxa"/>
            <w:shd w:val="clear" w:color="auto" w:fill="auto"/>
          </w:tcPr>
          <w:p w:rsidR="008F63AD" w:rsidRPr="0025393B" w:rsidRDefault="008F63AD" w:rsidP="008F63AD">
            <w:pPr>
              <w:widowControl w:val="0"/>
              <w:jc w:val="center"/>
            </w:pPr>
            <w:r w:rsidRPr="0025393B">
              <w:t>11</w:t>
            </w:r>
          </w:p>
          <w:p w:rsidR="008F63AD" w:rsidRPr="0025393B" w:rsidRDefault="008F63AD" w:rsidP="008F63AD">
            <w:pPr>
              <w:widowControl w:val="0"/>
              <w:jc w:val="center"/>
            </w:pPr>
          </w:p>
          <w:p w:rsidR="008F63AD" w:rsidRPr="0025393B" w:rsidRDefault="008F63AD" w:rsidP="008F63AD">
            <w:pPr>
              <w:widowControl w:val="0"/>
              <w:jc w:val="center"/>
            </w:pP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C617E5" w:rsidRPr="0025393B" w:rsidTr="00750F41">
        <w:tc>
          <w:tcPr>
            <w:tcW w:w="567" w:type="dxa"/>
            <w:vMerge w:val="restart"/>
            <w:shd w:val="clear" w:color="auto" w:fill="auto"/>
          </w:tcPr>
          <w:p w:rsidR="00C617E5" w:rsidRPr="0025393B" w:rsidRDefault="00C617E5" w:rsidP="008F63AD">
            <w:pPr>
              <w:widowControl w:val="0"/>
              <w:numPr>
                <w:ilvl w:val="0"/>
                <w:numId w:val="13"/>
              </w:numPr>
              <w:autoSpaceDE w:val="0"/>
              <w:autoSpaceDN w:val="0"/>
              <w:adjustRightInd w:val="0"/>
              <w:ind w:left="0" w:firstLine="0"/>
              <w:jc w:val="center"/>
            </w:pPr>
          </w:p>
        </w:tc>
        <w:tc>
          <w:tcPr>
            <w:tcW w:w="1588" w:type="dxa"/>
            <w:vMerge w:val="restart"/>
            <w:shd w:val="clear" w:color="auto" w:fill="auto"/>
          </w:tcPr>
          <w:p w:rsidR="00C617E5" w:rsidRPr="0025393B" w:rsidRDefault="00C617E5" w:rsidP="008F63AD">
            <w:pPr>
              <w:widowControl w:val="0"/>
            </w:pPr>
            <w:r w:rsidRPr="0025393B">
              <w:t>г. Сибай, ул. Горького, 53</w:t>
            </w:r>
          </w:p>
        </w:tc>
        <w:tc>
          <w:tcPr>
            <w:tcW w:w="2948" w:type="dxa"/>
            <w:shd w:val="clear" w:color="auto" w:fill="auto"/>
          </w:tcPr>
          <w:p w:rsidR="00C617E5" w:rsidRPr="0025393B" w:rsidRDefault="00C617E5" w:rsidP="008F63AD">
            <w:pPr>
              <w:widowControl w:val="0"/>
            </w:pPr>
            <w:r w:rsidRPr="0025393B">
              <w:t>Проверка ПК</w:t>
            </w:r>
          </w:p>
          <w:p w:rsidR="00C617E5" w:rsidRPr="0025393B" w:rsidRDefault="00C617E5" w:rsidP="008F63AD">
            <w:pPr>
              <w:widowControl w:val="0"/>
            </w:pPr>
          </w:p>
        </w:tc>
        <w:tc>
          <w:tcPr>
            <w:tcW w:w="1417" w:type="dxa"/>
            <w:shd w:val="clear" w:color="auto" w:fill="auto"/>
          </w:tcPr>
          <w:p w:rsidR="00C617E5" w:rsidRPr="0025393B" w:rsidRDefault="00C617E5" w:rsidP="008F63AD">
            <w:pPr>
              <w:widowControl w:val="0"/>
              <w:jc w:val="center"/>
            </w:pPr>
            <w:r w:rsidRPr="0025393B">
              <w:t>2</w:t>
            </w:r>
          </w:p>
          <w:p w:rsidR="00C617E5" w:rsidRPr="0025393B" w:rsidRDefault="00C617E5" w:rsidP="008F63AD">
            <w:pPr>
              <w:widowControl w:val="0"/>
              <w:jc w:val="center"/>
            </w:pPr>
          </w:p>
        </w:tc>
        <w:tc>
          <w:tcPr>
            <w:tcW w:w="3119" w:type="dxa"/>
            <w:shd w:val="clear" w:color="auto" w:fill="auto"/>
          </w:tcPr>
          <w:p w:rsidR="00C617E5" w:rsidRPr="0025393B" w:rsidRDefault="00C617E5" w:rsidP="008F63AD">
            <w:pPr>
              <w:widowControl w:val="0"/>
              <w:jc w:val="center"/>
              <w:rPr>
                <w:rFonts w:eastAsia="Calibri"/>
                <w:lang w:eastAsia="en-US"/>
              </w:rPr>
            </w:pPr>
            <w:r w:rsidRPr="0025393B">
              <w:rPr>
                <w:rFonts w:eastAsia="Calibri"/>
                <w:lang w:eastAsia="en-US"/>
              </w:rPr>
              <w:t>1 этап до 30 апреля</w:t>
            </w:r>
          </w:p>
          <w:p w:rsidR="00C617E5" w:rsidRPr="0025393B" w:rsidRDefault="00C617E5" w:rsidP="008F63AD">
            <w:pPr>
              <w:widowControl w:val="0"/>
              <w:jc w:val="center"/>
            </w:pPr>
            <w:r w:rsidRPr="0025393B">
              <w:rPr>
                <w:rFonts w:eastAsia="Calibri"/>
                <w:lang w:eastAsia="en-US"/>
              </w:rPr>
              <w:t>2 этап до 30 сентября2021 года</w:t>
            </w:r>
          </w:p>
        </w:tc>
      </w:tr>
      <w:tr w:rsidR="00C617E5" w:rsidRPr="0025393B" w:rsidTr="00750F41">
        <w:tc>
          <w:tcPr>
            <w:tcW w:w="567" w:type="dxa"/>
            <w:vMerge/>
            <w:shd w:val="clear" w:color="auto" w:fill="auto"/>
          </w:tcPr>
          <w:p w:rsidR="00C617E5" w:rsidRPr="0025393B" w:rsidRDefault="00C617E5" w:rsidP="008F63AD">
            <w:pPr>
              <w:widowControl w:val="0"/>
              <w:numPr>
                <w:ilvl w:val="0"/>
                <w:numId w:val="13"/>
              </w:numPr>
              <w:autoSpaceDE w:val="0"/>
              <w:autoSpaceDN w:val="0"/>
              <w:adjustRightInd w:val="0"/>
              <w:ind w:left="0" w:firstLine="0"/>
              <w:jc w:val="center"/>
            </w:pPr>
          </w:p>
        </w:tc>
        <w:tc>
          <w:tcPr>
            <w:tcW w:w="1588" w:type="dxa"/>
            <w:vMerge/>
            <w:shd w:val="clear" w:color="auto" w:fill="auto"/>
          </w:tcPr>
          <w:p w:rsidR="00C617E5" w:rsidRPr="0025393B" w:rsidRDefault="00C617E5" w:rsidP="008F63AD">
            <w:pPr>
              <w:widowControl w:val="0"/>
            </w:pPr>
          </w:p>
        </w:tc>
        <w:tc>
          <w:tcPr>
            <w:tcW w:w="2948" w:type="dxa"/>
            <w:shd w:val="clear" w:color="auto" w:fill="auto"/>
          </w:tcPr>
          <w:p w:rsidR="00C617E5" w:rsidRPr="0025393B" w:rsidRDefault="00C617E5" w:rsidP="008F63AD">
            <w:pPr>
              <w:widowControl w:val="0"/>
            </w:pPr>
            <w:r w:rsidRPr="0025393B">
              <w:t>Огнезащитная обработкадеревянных конструкций чердаков</w:t>
            </w:r>
          </w:p>
        </w:tc>
        <w:tc>
          <w:tcPr>
            <w:tcW w:w="1417" w:type="dxa"/>
            <w:shd w:val="clear" w:color="auto" w:fill="auto"/>
          </w:tcPr>
          <w:p w:rsidR="00C617E5" w:rsidRPr="0025393B" w:rsidRDefault="00C617E5" w:rsidP="008F63AD">
            <w:pPr>
              <w:widowControl w:val="0"/>
              <w:jc w:val="center"/>
            </w:pPr>
            <w:r w:rsidRPr="0025393B">
              <w:t>471 м²</w:t>
            </w:r>
          </w:p>
        </w:tc>
        <w:tc>
          <w:tcPr>
            <w:tcW w:w="3119" w:type="dxa"/>
            <w:shd w:val="clear" w:color="auto" w:fill="auto"/>
          </w:tcPr>
          <w:p w:rsidR="00C617E5" w:rsidRPr="0025393B" w:rsidRDefault="00C617E5" w:rsidP="008F63AD">
            <w:pPr>
              <w:widowControl w:val="0"/>
              <w:jc w:val="center"/>
              <w:rPr>
                <w:rFonts w:eastAsia="Calibri"/>
                <w:lang w:eastAsia="en-US"/>
              </w:rPr>
            </w:pPr>
            <w:r w:rsidRPr="0025393B">
              <w:rPr>
                <w:rFonts w:eastAsia="Calibri"/>
                <w:lang w:eastAsia="en-US"/>
              </w:rPr>
              <w:t>До 30 октября 2021 года</w:t>
            </w:r>
          </w:p>
        </w:tc>
      </w:tr>
      <w:tr w:rsidR="008F63AD" w:rsidRPr="0025393B" w:rsidTr="00750F41">
        <w:tc>
          <w:tcPr>
            <w:tcW w:w="567" w:type="dxa"/>
            <w:vMerge w:val="restart"/>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val="restart"/>
            <w:shd w:val="clear" w:color="auto" w:fill="auto"/>
          </w:tcPr>
          <w:p w:rsidR="008F63AD" w:rsidRPr="0025393B" w:rsidRDefault="008F63AD" w:rsidP="008F63AD">
            <w:pPr>
              <w:widowControl w:val="0"/>
            </w:pPr>
            <w:r w:rsidRPr="0025393B">
              <w:t>г. Сибай, ул. Кирова, 31</w:t>
            </w:r>
          </w:p>
        </w:tc>
        <w:tc>
          <w:tcPr>
            <w:tcW w:w="2948" w:type="dxa"/>
            <w:shd w:val="clear" w:color="auto" w:fill="auto"/>
          </w:tcPr>
          <w:p w:rsidR="008F63AD" w:rsidRPr="0025393B" w:rsidRDefault="008F63AD" w:rsidP="008F63AD">
            <w:pPr>
              <w:widowControl w:val="0"/>
            </w:pPr>
            <w:r w:rsidRPr="0025393B">
              <w:t>Проверка ПК</w:t>
            </w:r>
          </w:p>
          <w:p w:rsidR="008F63AD" w:rsidRPr="0025393B" w:rsidRDefault="008F63AD" w:rsidP="008F63AD">
            <w:pPr>
              <w:widowControl w:val="0"/>
            </w:pPr>
          </w:p>
        </w:tc>
        <w:tc>
          <w:tcPr>
            <w:tcW w:w="1417" w:type="dxa"/>
            <w:shd w:val="clear" w:color="auto" w:fill="auto"/>
          </w:tcPr>
          <w:p w:rsidR="008F63AD" w:rsidRPr="0025393B" w:rsidRDefault="008F63AD" w:rsidP="008F63AD">
            <w:pPr>
              <w:widowControl w:val="0"/>
              <w:jc w:val="center"/>
            </w:pPr>
            <w:r w:rsidRPr="0025393B">
              <w:t>2</w:t>
            </w:r>
          </w:p>
          <w:p w:rsidR="008F63AD" w:rsidRPr="0025393B" w:rsidRDefault="008F63AD" w:rsidP="008F63AD">
            <w:pPr>
              <w:widowControl w:val="0"/>
              <w:jc w:val="center"/>
            </w:pP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vMerge/>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shd w:val="clear" w:color="auto" w:fill="auto"/>
          </w:tcPr>
          <w:p w:rsidR="008F63AD" w:rsidRPr="0025393B" w:rsidRDefault="008F63AD" w:rsidP="008F63AD">
            <w:pPr>
              <w:widowControl w:val="0"/>
            </w:pPr>
          </w:p>
        </w:tc>
        <w:tc>
          <w:tcPr>
            <w:tcW w:w="2948" w:type="dxa"/>
            <w:shd w:val="clear" w:color="auto" w:fill="auto"/>
          </w:tcPr>
          <w:p w:rsidR="008F63AD" w:rsidRPr="0025393B" w:rsidRDefault="008F63AD" w:rsidP="008F63AD">
            <w:pPr>
              <w:widowControl w:val="0"/>
            </w:pPr>
            <w:r w:rsidRPr="0025393B">
              <w:t>Огнезащитная обработка деревянных конструкций чердаков</w:t>
            </w:r>
          </w:p>
        </w:tc>
        <w:tc>
          <w:tcPr>
            <w:tcW w:w="1417" w:type="dxa"/>
            <w:shd w:val="clear" w:color="auto" w:fill="auto"/>
          </w:tcPr>
          <w:p w:rsidR="008F63AD" w:rsidRPr="0025393B" w:rsidRDefault="008F63AD" w:rsidP="008F63AD">
            <w:pPr>
              <w:widowControl w:val="0"/>
              <w:jc w:val="center"/>
            </w:pPr>
            <w:r w:rsidRPr="0025393B">
              <w:t>349 м²</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До 30 октября 2021 года</w:t>
            </w:r>
          </w:p>
        </w:tc>
      </w:tr>
      <w:tr w:rsidR="008F63AD" w:rsidRPr="0025393B" w:rsidTr="00750F41">
        <w:trPr>
          <w:trHeight w:val="459"/>
        </w:trPr>
        <w:tc>
          <w:tcPr>
            <w:tcW w:w="567" w:type="dxa"/>
            <w:vMerge w:val="restart"/>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val="restart"/>
            <w:shd w:val="clear" w:color="auto" w:fill="auto"/>
          </w:tcPr>
          <w:p w:rsidR="008F63AD" w:rsidRPr="0025393B" w:rsidRDefault="008F63AD" w:rsidP="008F63AD">
            <w:pPr>
              <w:widowControl w:val="0"/>
            </w:pPr>
            <w:r w:rsidRPr="0025393B">
              <w:t>с. Баймак, Проспект Салавата Юлаева, 44</w:t>
            </w:r>
          </w:p>
          <w:p w:rsidR="008F63AD" w:rsidRPr="0025393B" w:rsidRDefault="008F63AD" w:rsidP="008F63AD">
            <w:pPr>
              <w:widowControl w:val="0"/>
            </w:pPr>
          </w:p>
        </w:tc>
        <w:tc>
          <w:tcPr>
            <w:tcW w:w="2948" w:type="dxa"/>
            <w:shd w:val="clear" w:color="auto" w:fill="auto"/>
          </w:tcPr>
          <w:p w:rsidR="008F63AD" w:rsidRPr="0025393B" w:rsidRDefault="008F63AD" w:rsidP="008F63AD">
            <w:pPr>
              <w:widowControl w:val="0"/>
            </w:pPr>
            <w:r w:rsidRPr="0025393B">
              <w:t>Проверка ПК</w:t>
            </w:r>
          </w:p>
          <w:p w:rsidR="008F63AD" w:rsidRPr="0025393B" w:rsidRDefault="008F63AD" w:rsidP="008F63AD">
            <w:pPr>
              <w:widowControl w:val="0"/>
            </w:pPr>
          </w:p>
        </w:tc>
        <w:tc>
          <w:tcPr>
            <w:tcW w:w="1417" w:type="dxa"/>
            <w:shd w:val="clear" w:color="auto" w:fill="auto"/>
          </w:tcPr>
          <w:p w:rsidR="008F63AD" w:rsidRPr="0025393B" w:rsidRDefault="008F63AD" w:rsidP="008F63AD">
            <w:pPr>
              <w:widowControl w:val="0"/>
              <w:jc w:val="center"/>
            </w:pPr>
            <w:r w:rsidRPr="0025393B">
              <w:t>9</w:t>
            </w:r>
          </w:p>
          <w:p w:rsidR="008F63AD" w:rsidRPr="0025393B" w:rsidRDefault="008F63AD" w:rsidP="008F63AD">
            <w:pPr>
              <w:widowControl w:val="0"/>
              <w:jc w:val="center"/>
            </w:pP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rPr>
          <w:trHeight w:val="459"/>
        </w:trPr>
        <w:tc>
          <w:tcPr>
            <w:tcW w:w="567" w:type="dxa"/>
            <w:vMerge/>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shd w:val="clear" w:color="auto" w:fill="auto"/>
          </w:tcPr>
          <w:p w:rsidR="008F63AD" w:rsidRPr="0025393B" w:rsidRDefault="008F63AD" w:rsidP="008F63AD">
            <w:pPr>
              <w:widowControl w:val="0"/>
            </w:pPr>
          </w:p>
        </w:tc>
        <w:tc>
          <w:tcPr>
            <w:tcW w:w="2948" w:type="dxa"/>
            <w:shd w:val="clear" w:color="auto" w:fill="auto"/>
          </w:tcPr>
          <w:p w:rsidR="008F63AD" w:rsidRPr="0025393B" w:rsidRDefault="008F63AD" w:rsidP="008F63AD">
            <w:pPr>
              <w:widowControl w:val="0"/>
            </w:pPr>
            <w:r w:rsidRPr="0025393B">
              <w:t>Огнезащитная обработка деревянных конструкций чердаков</w:t>
            </w:r>
          </w:p>
          <w:p w:rsidR="008F63AD" w:rsidRPr="0025393B" w:rsidRDefault="008F63AD" w:rsidP="008F63AD">
            <w:pPr>
              <w:widowControl w:val="0"/>
            </w:pPr>
          </w:p>
        </w:tc>
        <w:tc>
          <w:tcPr>
            <w:tcW w:w="1417" w:type="dxa"/>
            <w:shd w:val="clear" w:color="auto" w:fill="auto"/>
          </w:tcPr>
          <w:p w:rsidR="008F63AD" w:rsidRPr="0025393B" w:rsidRDefault="008F63AD" w:rsidP="008F63AD">
            <w:pPr>
              <w:widowControl w:val="0"/>
              <w:jc w:val="center"/>
            </w:pPr>
            <w:r w:rsidRPr="0025393B">
              <w:t>1104 м²</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До 30 октября 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г. Бирск, ул.</w:t>
            </w:r>
          </w:p>
          <w:p w:rsidR="008F63AD" w:rsidRPr="0025393B" w:rsidRDefault="008F63AD" w:rsidP="008F63AD">
            <w:pPr>
              <w:widowControl w:val="0"/>
            </w:pPr>
            <w:r w:rsidRPr="0025393B">
              <w:t>Интернациональная,</w:t>
            </w:r>
          </w:p>
          <w:p w:rsidR="008F63AD" w:rsidRPr="0025393B" w:rsidRDefault="008F63AD" w:rsidP="008F63AD">
            <w:pPr>
              <w:widowControl w:val="0"/>
            </w:pPr>
            <w:r w:rsidRPr="0025393B">
              <w:t>119а</w:t>
            </w:r>
          </w:p>
        </w:tc>
        <w:tc>
          <w:tcPr>
            <w:tcW w:w="2948" w:type="dxa"/>
            <w:shd w:val="clear" w:color="auto" w:fill="auto"/>
          </w:tcPr>
          <w:p w:rsidR="008F63AD" w:rsidRPr="0025393B" w:rsidRDefault="008F63AD" w:rsidP="008F63AD">
            <w:pPr>
              <w:widowControl w:val="0"/>
            </w:pPr>
            <w:r w:rsidRPr="0025393B">
              <w:t>Проверка ПК</w:t>
            </w:r>
          </w:p>
          <w:p w:rsidR="008F63AD" w:rsidRPr="0025393B" w:rsidRDefault="008F63AD" w:rsidP="008F63AD">
            <w:pPr>
              <w:widowControl w:val="0"/>
            </w:pPr>
          </w:p>
        </w:tc>
        <w:tc>
          <w:tcPr>
            <w:tcW w:w="1417" w:type="dxa"/>
            <w:shd w:val="clear" w:color="auto" w:fill="auto"/>
          </w:tcPr>
          <w:p w:rsidR="008F63AD" w:rsidRPr="0025393B" w:rsidRDefault="008F63AD" w:rsidP="008F63AD">
            <w:pPr>
              <w:widowControl w:val="0"/>
              <w:jc w:val="center"/>
            </w:pPr>
            <w:r w:rsidRPr="0025393B">
              <w:t>2</w:t>
            </w:r>
          </w:p>
          <w:p w:rsidR="008F63AD" w:rsidRPr="0025393B" w:rsidRDefault="008F63AD" w:rsidP="008F63AD">
            <w:pPr>
              <w:widowControl w:val="0"/>
              <w:jc w:val="center"/>
            </w:pP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г. Бирск, ул.</w:t>
            </w:r>
          </w:p>
          <w:p w:rsidR="008F63AD" w:rsidRPr="0025393B" w:rsidRDefault="008F63AD" w:rsidP="008F63AD">
            <w:pPr>
              <w:widowControl w:val="0"/>
            </w:pPr>
            <w:r w:rsidRPr="0025393B">
              <w:t xml:space="preserve">Октябрьская площадь,4 </w:t>
            </w:r>
          </w:p>
        </w:tc>
        <w:tc>
          <w:tcPr>
            <w:tcW w:w="2948" w:type="dxa"/>
            <w:shd w:val="clear" w:color="auto" w:fill="auto"/>
          </w:tcPr>
          <w:p w:rsidR="008F63AD" w:rsidRPr="0025393B" w:rsidRDefault="008F63AD" w:rsidP="008F63AD">
            <w:pPr>
              <w:widowControl w:val="0"/>
            </w:pPr>
            <w:r w:rsidRPr="0025393B">
              <w:t>Огнезащитная обработка деревянных конструкций чердаков</w:t>
            </w:r>
          </w:p>
        </w:tc>
        <w:tc>
          <w:tcPr>
            <w:tcW w:w="1417" w:type="dxa"/>
            <w:shd w:val="clear" w:color="auto" w:fill="auto"/>
          </w:tcPr>
          <w:p w:rsidR="008F63AD" w:rsidRPr="0025393B" w:rsidRDefault="00BB1044" w:rsidP="008F63AD">
            <w:pPr>
              <w:widowControl w:val="0"/>
              <w:jc w:val="center"/>
            </w:pPr>
            <w:r w:rsidRPr="00753E7B">
              <w:t>800</w:t>
            </w:r>
            <w:r w:rsidR="008F63AD" w:rsidRPr="00753E7B">
              <w:t xml:space="preserve"> м²</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До 30 октября 2021 года</w:t>
            </w:r>
          </w:p>
        </w:tc>
      </w:tr>
      <w:tr w:rsidR="00C617E5" w:rsidRPr="0025393B" w:rsidTr="00750F41">
        <w:tc>
          <w:tcPr>
            <w:tcW w:w="567" w:type="dxa"/>
            <w:vMerge w:val="restart"/>
            <w:shd w:val="clear" w:color="auto" w:fill="auto"/>
          </w:tcPr>
          <w:p w:rsidR="00C617E5" w:rsidRPr="0025393B" w:rsidRDefault="00C617E5" w:rsidP="008F63AD">
            <w:pPr>
              <w:widowControl w:val="0"/>
              <w:numPr>
                <w:ilvl w:val="0"/>
                <w:numId w:val="13"/>
              </w:numPr>
              <w:autoSpaceDE w:val="0"/>
              <w:autoSpaceDN w:val="0"/>
              <w:adjustRightInd w:val="0"/>
              <w:ind w:left="0" w:firstLine="0"/>
              <w:jc w:val="center"/>
            </w:pPr>
          </w:p>
        </w:tc>
        <w:tc>
          <w:tcPr>
            <w:tcW w:w="1588" w:type="dxa"/>
            <w:vMerge w:val="restart"/>
            <w:shd w:val="clear" w:color="auto" w:fill="auto"/>
          </w:tcPr>
          <w:p w:rsidR="00C617E5" w:rsidRPr="0025393B" w:rsidRDefault="00C617E5" w:rsidP="008F63AD">
            <w:pPr>
              <w:widowControl w:val="0"/>
            </w:pPr>
            <w:r w:rsidRPr="0025393B">
              <w:t>г. Бирск, ул. Бурновского, 10</w:t>
            </w:r>
          </w:p>
        </w:tc>
        <w:tc>
          <w:tcPr>
            <w:tcW w:w="2948" w:type="dxa"/>
            <w:shd w:val="clear" w:color="auto" w:fill="auto"/>
          </w:tcPr>
          <w:p w:rsidR="00C617E5" w:rsidRPr="0025393B" w:rsidRDefault="00C617E5" w:rsidP="00C617E5">
            <w:pPr>
              <w:widowControl w:val="0"/>
            </w:pPr>
            <w:r w:rsidRPr="0025393B">
              <w:t>Огнезащитная обработка деревянных конструкций чердаков</w:t>
            </w:r>
          </w:p>
        </w:tc>
        <w:tc>
          <w:tcPr>
            <w:tcW w:w="1417" w:type="dxa"/>
            <w:shd w:val="clear" w:color="auto" w:fill="auto"/>
          </w:tcPr>
          <w:p w:rsidR="00C617E5" w:rsidRPr="0025393B" w:rsidRDefault="00BB1044" w:rsidP="008F63AD">
            <w:pPr>
              <w:widowControl w:val="0"/>
              <w:jc w:val="center"/>
            </w:pPr>
            <w:r w:rsidRPr="00753E7B">
              <w:t>10</w:t>
            </w:r>
            <w:r w:rsidR="003C072F" w:rsidRPr="00753E7B">
              <w:t>00</w:t>
            </w:r>
            <w:r w:rsidR="00C617E5" w:rsidRPr="0025393B">
              <w:t xml:space="preserve"> м²</w:t>
            </w:r>
          </w:p>
          <w:p w:rsidR="00C617E5" w:rsidRPr="0025393B" w:rsidRDefault="00C617E5" w:rsidP="008F63AD">
            <w:pPr>
              <w:widowControl w:val="0"/>
              <w:jc w:val="center"/>
            </w:pPr>
          </w:p>
          <w:p w:rsidR="00C617E5" w:rsidRPr="0025393B" w:rsidRDefault="00C617E5" w:rsidP="008F63AD">
            <w:pPr>
              <w:widowControl w:val="0"/>
              <w:jc w:val="center"/>
            </w:pPr>
          </w:p>
        </w:tc>
        <w:tc>
          <w:tcPr>
            <w:tcW w:w="3119" w:type="dxa"/>
            <w:vMerge w:val="restart"/>
            <w:shd w:val="clear" w:color="auto" w:fill="auto"/>
          </w:tcPr>
          <w:p w:rsidR="00C617E5" w:rsidRPr="0025393B" w:rsidRDefault="00C617E5" w:rsidP="008F63AD">
            <w:pPr>
              <w:widowControl w:val="0"/>
              <w:jc w:val="center"/>
              <w:rPr>
                <w:rFonts w:eastAsia="Calibri"/>
                <w:lang w:eastAsia="en-US"/>
              </w:rPr>
            </w:pPr>
            <w:r w:rsidRPr="0025393B">
              <w:rPr>
                <w:rFonts w:eastAsia="Calibri"/>
                <w:lang w:eastAsia="en-US"/>
              </w:rPr>
              <w:t>До 30 октября 2021 года</w:t>
            </w:r>
          </w:p>
        </w:tc>
      </w:tr>
      <w:tr w:rsidR="00C617E5" w:rsidRPr="0025393B" w:rsidTr="00750F41">
        <w:tc>
          <w:tcPr>
            <w:tcW w:w="567" w:type="dxa"/>
            <w:vMerge/>
            <w:shd w:val="clear" w:color="auto" w:fill="auto"/>
          </w:tcPr>
          <w:p w:rsidR="00C617E5" w:rsidRPr="0025393B" w:rsidRDefault="00C617E5" w:rsidP="008F63AD">
            <w:pPr>
              <w:widowControl w:val="0"/>
              <w:numPr>
                <w:ilvl w:val="0"/>
                <w:numId w:val="13"/>
              </w:numPr>
              <w:autoSpaceDE w:val="0"/>
              <w:autoSpaceDN w:val="0"/>
              <w:adjustRightInd w:val="0"/>
              <w:ind w:left="0" w:firstLine="0"/>
              <w:jc w:val="center"/>
            </w:pPr>
          </w:p>
        </w:tc>
        <w:tc>
          <w:tcPr>
            <w:tcW w:w="1588" w:type="dxa"/>
            <w:vMerge/>
            <w:shd w:val="clear" w:color="auto" w:fill="auto"/>
          </w:tcPr>
          <w:p w:rsidR="00C617E5" w:rsidRPr="0025393B" w:rsidRDefault="00C617E5" w:rsidP="008F63AD">
            <w:pPr>
              <w:widowControl w:val="0"/>
            </w:pPr>
          </w:p>
        </w:tc>
        <w:tc>
          <w:tcPr>
            <w:tcW w:w="2948" w:type="dxa"/>
            <w:shd w:val="clear" w:color="auto" w:fill="auto"/>
          </w:tcPr>
          <w:p w:rsidR="00C617E5" w:rsidRPr="0025393B" w:rsidRDefault="00C617E5" w:rsidP="008F63AD">
            <w:pPr>
              <w:widowControl w:val="0"/>
            </w:pPr>
            <w:r w:rsidRPr="0025393B">
              <w:t xml:space="preserve">Огнезащитная обработка </w:t>
            </w:r>
            <w:r w:rsidRPr="0025393B">
              <w:lastRenderedPageBreak/>
              <w:t>металлических несущих конструкций</w:t>
            </w:r>
          </w:p>
        </w:tc>
        <w:tc>
          <w:tcPr>
            <w:tcW w:w="1417" w:type="dxa"/>
            <w:shd w:val="clear" w:color="auto" w:fill="auto"/>
          </w:tcPr>
          <w:p w:rsidR="00C617E5" w:rsidRPr="0025393B" w:rsidRDefault="00C617E5" w:rsidP="008F63AD">
            <w:pPr>
              <w:widowControl w:val="0"/>
              <w:jc w:val="center"/>
            </w:pPr>
            <w:r w:rsidRPr="0025393B">
              <w:lastRenderedPageBreak/>
              <w:t>100 м²</w:t>
            </w:r>
          </w:p>
        </w:tc>
        <w:tc>
          <w:tcPr>
            <w:tcW w:w="3119" w:type="dxa"/>
            <w:vMerge/>
            <w:shd w:val="clear" w:color="auto" w:fill="auto"/>
          </w:tcPr>
          <w:p w:rsidR="00C617E5" w:rsidRPr="0025393B" w:rsidRDefault="00C617E5" w:rsidP="008F63AD">
            <w:pPr>
              <w:widowControl w:val="0"/>
              <w:jc w:val="center"/>
              <w:rPr>
                <w:rFonts w:eastAsia="Calibri"/>
                <w:lang w:eastAsia="en-US"/>
              </w:rPr>
            </w:pP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с. Аскино, ул. Советская, 7а</w:t>
            </w: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5</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г. Нефтекамск                      ул. Социалистическая, 85</w:t>
            </w: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11</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pPr>
            <w:r w:rsidRPr="0025393B">
              <w:rPr>
                <w:rFonts w:eastAsia="Calibri"/>
                <w:lang w:eastAsia="en-US"/>
              </w:rPr>
              <w:t>2 этап до 30 сентября2021 года</w:t>
            </w:r>
          </w:p>
        </w:tc>
      </w:tr>
      <w:tr w:rsidR="008F63AD" w:rsidRPr="0025393B" w:rsidTr="00750F41">
        <w:tc>
          <w:tcPr>
            <w:tcW w:w="567" w:type="dxa"/>
            <w:vMerge w:val="restart"/>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val="restart"/>
            <w:shd w:val="clear" w:color="auto" w:fill="auto"/>
          </w:tcPr>
          <w:p w:rsidR="008F63AD" w:rsidRPr="0025393B" w:rsidRDefault="008F63AD" w:rsidP="008F63AD">
            <w:pPr>
              <w:widowControl w:val="0"/>
            </w:pPr>
            <w:r w:rsidRPr="0025393B">
              <w:t>г. Нефтекамск,                 ул. Ленина, 13</w:t>
            </w:r>
          </w:p>
          <w:p w:rsidR="008F63AD" w:rsidRPr="0025393B" w:rsidRDefault="008F63AD" w:rsidP="008F63AD">
            <w:pPr>
              <w:widowControl w:val="0"/>
            </w:pP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9</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vMerge/>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shd w:val="clear" w:color="auto" w:fill="auto"/>
          </w:tcPr>
          <w:p w:rsidR="008F63AD" w:rsidRPr="0025393B" w:rsidRDefault="008F63AD" w:rsidP="008F63AD">
            <w:pPr>
              <w:widowControl w:val="0"/>
            </w:pPr>
          </w:p>
        </w:tc>
        <w:tc>
          <w:tcPr>
            <w:tcW w:w="2948" w:type="dxa"/>
            <w:shd w:val="clear" w:color="auto" w:fill="auto"/>
          </w:tcPr>
          <w:p w:rsidR="008F63AD" w:rsidRPr="0025393B" w:rsidRDefault="008F63AD" w:rsidP="008F63AD">
            <w:pPr>
              <w:widowControl w:val="0"/>
            </w:pPr>
            <w:r w:rsidRPr="0025393B">
              <w:t>Огнезащитная обработка деревянных конструкций чердаков</w:t>
            </w:r>
          </w:p>
        </w:tc>
        <w:tc>
          <w:tcPr>
            <w:tcW w:w="1417" w:type="dxa"/>
            <w:shd w:val="clear" w:color="auto" w:fill="auto"/>
          </w:tcPr>
          <w:p w:rsidR="008F63AD" w:rsidRPr="0025393B" w:rsidRDefault="008F63AD" w:rsidP="008F63AD">
            <w:pPr>
              <w:widowControl w:val="0"/>
              <w:jc w:val="center"/>
            </w:pPr>
            <w:r w:rsidRPr="0025393B">
              <w:t>991</w:t>
            </w:r>
            <w:r w:rsidR="00935A72">
              <w:t>м²</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До 30 октября 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г. Янаул, ул. Худайбердина, 5</w:t>
            </w: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9</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rPr>
                <w:rFonts w:eastAsia="Calibri"/>
                <w:lang w:eastAsia="en-US"/>
              </w:rPr>
              <w:t>г. Дюртюли, ул. Ленина, 20</w:t>
            </w: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2</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rPr>
                <w:rFonts w:eastAsia="Calibri"/>
                <w:lang w:eastAsia="en-US"/>
              </w:rPr>
            </w:pPr>
            <w:r w:rsidRPr="0025393B">
              <w:rPr>
                <w:rFonts w:eastAsia="Calibri"/>
                <w:lang w:eastAsia="en-US"/>
              </w:rPr>
              <w:t>с. Калтасы, ул. К. Маркса, 49</w:t>
            </w:r>
          </w:p>
          <w:p w:rsidR="008F63AD" w:rsidRPr="0025393B" w:rsidRDefault="008F63AD" w:rsidP="008F63AD">
            <w:pPr>
              <w:widowControl w:val="0"/>
              <w:rPr>
                <w:rFonts w:eastAsia="Calibri"/>
                <w:lang w:eastAsia="en-US"/>
              </w:rPr>
            </w:pP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2 (1 – 1 этаж и 1- в гараже)</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 xml:space="preserve">с. </w:t>
            </w:r>
            <w:proofErr w:type="gramStart"/>
            <w:r w:rsidRPr="0025393B">
              <w:t xml:space="preserve">Верхнеяркеево,   </w:t>
            </w:r>
            <w:proofErr w:type="gramEnd"/>
            <w:r w:rsidRPr="0025393B">
              <w:t xml:space="preserve">             ул. Красноармейская, 37</w:t>
            </w:r>
          </w:p>
        </w:tc>
        <w:tc>
          <w:tcPr>
            <w:tcW w:w="2948" w:type="dxa"/>
            <w:shd w:val="clear" w:color="auto" w:fill="auto"/>
          </w:tcPr>
          <w:p w:rsidR="008F63AD" w:rsidRPr="0025393B" w:rsidRDefault="008F63AD" w:rsidP="008F63AD">
            <w:pPr>
              <w:widowControl w:val="0"/>
            </w:pPr>
            <w:r w:rsidRPr="0025393B">
              <w:t>Проверка ПК</w:t>
            </w:r>
          </w:p>
          <w:p w:rsidR="008F63AD" w:rsidRPr="0025393B" w:rsidRDefault="008F63AD" w:rsidP="008F63AD">
            <w:pPr>
              <w:widowControl w:val="0"/>
            </w:pPr>
          </w:p>
        </w:tc>
        <w:tc>
          <w:tcPr>
            <w:tcW w:w="1417" w:type="dxa"/>
            <w:shd w:val="clear" w:color="auto" w:fill="auto"/>
          </w:tcPr>
          <w:p w:rsidR="008F63AD" w:rsidRPr="0025393B" w:rsidRDefault="008F63AD" w:rsidP="008F63AD">
            <w:pPr>
              <w:widowControl w:val="0"/>
              <w:jc w:val="center"/>
            </w:pPr>
            <w:r w:rsidRPr="0025393B">
              <w:t>4</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г. Мелеуз                               ул. Воровского, 2</w:t>
            </w: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6</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г. Мелеуз                               ул. Смоленская, 45</w:t>
            </w:r>
          </w:p>
        </w:tc>
        <w:tc>
          <w:tcPr>
            <w:tcW w:w="2948" w:type="dxa"/>
            <w:shd w:val="clear" w:color="auto" w:fill="auto"/>
          </w:tcPr>
          <w:p w:rsidR="008F63AD" w:rsidRPr="0025393B" w:rsidRDefault="008F63AD" w:rsidP="008F63AD">
            <w:pPr>
              <w:widowControl w:val="0"/>
            </w:pPr>
            <w:r w:rsidRPr="0025393B">
              <w:t>Проверка ПК</w:t>
            </w:r>
          </w:p>
          <w:p w:rsidR="008F63AD" w:rsidRPr="0025393B" w:rsidRDefault="008F63AD" w:rsidP="008F63AD">
            <w:pPr>
              <w:widowControl w:val="0"/>
            </w:pPr>
          </w:p>
        </w:tc>
        <w:tc>
          <w:tcPr>
            <w:tcW w:w="1417" w:type="dxa"/>
            <w:shd w:val="clear" w:color="auto" w:fill="auto"/>
          </w:tcPr>
          <w:p w:rsidR="008F63AD" w:rsidRPr="0025393B" w:rsidRDefault="008F63AD" w:rsidP="008F63AD">
            <w:pPr>
              <w:widowControl w:val="0"/>
              <w:jc w:val="center"/>
            </w:pPr>
            <w:r w:rsidRPr="0025393B">
              <w:t>10</w:t>
            </w:r>
          </w:p>
          <w:p w:rsidR="008F63AD" w:rsidRPr="0025393B" w:rsidRDefault="008F63AD" w:rsidP="008F63AD">
            <w:pPr>
              <w:widowControl w:val="0"/>
              <w:jc w:val="center"/>
            </w:pP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г. Кумертау                           ул. Ленина, 6А</w:t>
            </w:r>
          </w:p>
          <w:p w:rsidR="008F63AD" w:rsidRPr="0025393B" w:rsidRDefault="008F63AD" w:rsidP="008F63AD">
            <w:pPr>
              <w:widowControl w:val="0"/>
            </w:pP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6</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pPr>
            <w:r w:rsidRPr="0025393B">
              <w:rPr>
                <w:rFonts w:eastAsia="Calibri"/>
                <w:lang w:eastAsia="en-US"/>
              </w:rPr>
              <w:t>2 этап до 30 сентября2021 года</w:t>
            </w:r>
          </w:p>
        </w:tc>
      </w:tr>
      <w:tr w:rsidR="008F63AD" w:rsidRPr="0025393B" w:rsidTr="00750F41">
        <w:trPr>
          <w:trHeight w:val="677"/>
        </w:trPr>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с. Мраково                               ул. З. Биишевой, 84</w:t>
            </w:r>
          </w:p>
        </w:tc>
        <w:tc>
          <w:tcPr>
            <w:tcW w:w="2948" w:type="dxa"/>
            <w:shd w:val="clear" w:color="auto" w:fill="auto"/>
          </w:tcPr>
          <w:p w:rsidR="008F63AD" w:rsidRPr="0025393B" w:rsidRDefault="008F63AD" w:rsidP="008F63AD">
            <w:pPr>
              <w:widowControl w:val="0"/>
            </w:pPr>
            <w:r w:rsidRPr="0025393B">
              <w:t>Проверка ПК</w:t>
            </w:r>
          </w:p>
          <w:p w:rsidR="008F63AD" w:rsidRPr="0025393B" w:rsidRDefault="008F63AD" w:rsidP="008F63AD">
            <w:pPr>
              <w:widowControl w:val="0"/>
            </w:pPr>
          </w:p>
        </w:tc>
        <w:tc>
          <w:tcPr>
            <w:tcW w:w="1417" w:type="dxa"/>
            <w:shd w:val="clear" w:color="auto" w:fill="auto"/>
          </w:tcPr>
          <w:p w:rsidR="008F63AD" w:rsidRPr="0025393B" w:rsidRDefault="008F63AD" w:rsidP="008F63AD">
            <w:pPr>
              <w:widowControl w:val="0"/>
              <w:jc w:val="center"/>
            </w:pPr>
            <w:r w:rsidRPr="0025393B">
              <w:t>6</w:t>
            </w:r>
          </w:p>
          <w:p w:rsidR="008F63AD" w:rsidRPr="0025393B" w:rsidRDefault="008F63AD" w:rsidP="008F63AD">
            <w:pPr>
              <w:widowControl w:val="0"/>
              <w:jc w:val="center"/>
            </w:pP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rPr>
          <w:trHeight w:val="983"/>
        </w:trPr>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г. Стерлитамак, ул. Сакко и Ванцетти, 23</w:t>
            </w:r>
          </w:p>
          <w:p w:rsidR="008F63AD" w:rsidRPr="0025393B" w:rsidRDefault="008F63AD" w:rsidP="008F63AD">
            <w:pPr>
              <w:widowControl w:val="0"/>
            </w:pPr>
          </w:p>
        </w:tc>
        <w:tc>
          <w:tcPr>
            <w:tcW w:w="2948" w:type="dxa"/>
            <w:shd w:val="clear" w:color="auto" w:fill="auto"/>
          </w:tcPr>
          <w:p w:rsidR="008F63AD" w:rsidRPr="0025393B" w:rsidRDefault="008F63AD" w:rsidP="008F63AD">
            <w:pPr>
              <w:widowControl w:val="0"/>
              <w:rPr>
                <w:lang w:eastAsia="ar-SA"/>
              </w:rPr>
            </w:pPr>
            <w:r w:rsidRPr="0025393B">
              <w:rPr>
                <w:lang w:eastAsia="ar-SA"/>
              </w:rPr>
              <w:t>Проверка ПК</w:t>
            </w:r>
          </w:p>
          <w:p w:rsidR="008F63AD" w:rsidRPr="0025393B" w:rsidRDefault="008F63AD" w:rsidP="008F63AD">
            <w:pPr>
              <w:widowControl w:val="0"/>
              <w:rPr>
                <w:lang w:eastAsia="ar-SA"/>
              </w:rPr>
            </w:pPr>
            <w:r w:rsidRPr="0025393B">
              <w:rPr>
                <w:lang w:eastAsia="ar-SA"/>
              </w:rPr>
              <w:t>Проверка гидранта</w:t>
            </w:r>
          </w:p>
          <w:p w:rsidR="008F63AD" w:rsidRPr="0025393B" w:rsidRDefault="008F63AD" w:rsidP="008F63AD">
            <w:pPr>
              <w:widowControl w:val="0"/>
              <w:rPr>
                <w:lang w:eastAsia="ar-SA"/>
              </w:rPr>
            </w:pPr>
          </w:p>
        </w:tc>
        <w:tc>
          <w:tcPr>
            <w:tcW w:w="1417" w:type="dxa"/>
            <w:shd w:val="clear" w:color="auto" w:fill="auto"/>
          </w:tcPr>
          <w:p w:rsidR="008F63AD" w:rsidRPr="0025393B" w:rsidRDefault="008F63AD" w:rsidP="008F63AD">
            <w:pPr>
              <w:widowControl w:val="0"/>
              <w:jc w:val="center"/>
              <w:rPr>
                <w:lang w:eastAsia="ar-SA"/>
              </w:rPr>
            </w:pPr>
            <w:r w:rsidRPr="0025393B">
              <w:rPr>
                <w:lang w:eastAsia="ar-SA"/>
              </w:rPr>
              <w:t>10</w:t>
            </w:r>
          </w:p>
          <w:p w:rsidR="008F63AD" w:rsidRPr="0025393B" w:rsidRDefault="008F63AD" w:rsidP="008F63AD">
            <w:pPr>
              <w:widowControl w:val="0"/>
              <w:jc w:val="center"/>
              <w:rPr>
                <w:lang w:eastAsia="ar-SA"/>
              </w:rPr>
            </w:pPr>
            <w:r w:rsidRPr="0025393B">
              <w:rPr>
                <w:lang w:eastAsia="ar-SA"/>
              </w:rPr>
              <w:t>1**</w:t>
            </w:r>
          </w:p>
          <w:p w:rsidR="008F63AD" w:rsidRPr="0025393B" w:rsidRDefault="008F63AD" w:rsidP="008F63AD">
            <w:pPr>
              <w:widowControl w:val="0"/>
              <w:jc w:val="center"/>
              <w:rPr>
                <w:lang w:eastAsia="ar-SA"/>
              </w:rPr>
            </w:pP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г. Стерлитамак</w:t>
            </w:r>
            <w:r w:rsidRPr="0025393B">
              <w:lastRenderedPageBreak/>
              <w:t>, ул. Гоголя, 118</w:t>
            </w:r>
          </w:p>
        </w:tc>
        <w:tc>
          <w:tcPr>
            <w:tcW w:w="2948" w:type="dxa"/>
            <w:shd w:val="clear" w:color="auto" w:fill="auto"/>
          </w:tcPr>
          <w:p w:rsidR="008F63AD" w:rsidRPr="0025393B" w:rsidRDefault="008F63AD" w:rsidP="008F63AD">
            <w:pPr>
              <w:widowControl w:val="0"/>
              <w:rPr>
                <w:lang w:eastAsia="ar-SA"/>
              </w:rPr>
            </w:pPr>
            <w:r w:rsidRPr="0025393B">
              <w:rPr>
                <w:lang w:eastAsia="ar-SA"/>
              </w:rPr>
              <w:lastRenderedPageBreak/>
              <w:t>Проверка ПК</w:t>
            </w:r>
          </w:p>
          <w:p w:rsidR="008F63AD" w:rsidRPr="0025393B" w:rsidRDefault="008F63AD" w:rsidP="008F63AD">
            <w:pPr>
              <w:widowControl w:val="0"/>
              <w:rPr>
                <w:lang w:eastAsia="ar-SA"/>
              </w:rPr>
            </w:pPr>
          </w:p>
        </w:tc>
        <w:tc>
          <w:tcPr>
            <w:tcW w:w="1417" w:type="dxa"/>
            <w:shd w:val="clear" w:color="auto" w:fill="auto"/>
          </w:tcPr>
          <w:p w:rsidR="008F63AD" w:rsidRPr="0025393B" w:rsidRDefault="008F63AD" w:rsidP="008F63AD">
            <w:pPr>
              <w:widowControl w:val="0"/>
              <w:jc w:val="center"/>
              <w:rPr>
                <w:lang w:eastAsia="ar-SA"/>
              </w:rPr>
            </w:pPr>
            <w:r w:rsidRPr="0025393B">
              <w:rPr>
                <w:lang w:eastAsia="ar-SA"/>
              </w:rPr>
              <w:t>6</w:t>
            </w:r>
          </w:p>
          <w:p w:rsidR="008F63AD" w:rsidRPr="0025393B" w:rsidRDefault="008F63AD" w:rsidP="008F63AD">
            <w:pPr>
              <w:widowControl w:val="0"/>
              <w:jc w:val="center"/>
              <w:rPr>
                <w:lang w:eastAsia="ar-SA"/>
              </w:rPr>
            </w:pPr>
          </w:p>
          <w:p w:rsidR="008F63AD" w:rsidRPr="0025393B" w:rsidRDefault="008F63AD" w:rsidP="008F63AD">
            <w:pPr>
              <w:widowControl w:val="0"/>
              <w:jc w:val="center"/>
              <w:rPr>
                <w:lang w:eastAsia="ar-SA"/>
              </w:rPr>
            </w:pP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lastRenderedPageBreak/>
              <w:t>1 этап до 30 апреля</w:t>
            </w:r>
          </w:p>
          <w:p w:rsidR="008F63AD" w:rsidRPr="0025393B" w:rsidRDefault="008F63AD" w:rsidP="008F63AD">
            <w:pPr>
              <w:widowControl w:val="0"/>
              <w:jc w:val="center"/>
            </w:pPr>
            <w:r w:rsidRPr="0025393B">
              <w:rPr>
                <w:rFonts w:eastAsia="Calibri"/>
                <w:lang w:eastAsia="en-US"/>
              </w:rPr>
              <w:t xml:space="preserve">2 этап до 30 сентября2021 </w:t>
            </w:r>
            <w:r w:rsidRPr="0025393B">
              <w:rPr>
                <w:rFonts w:eastAsia="Calibri"/>
                <w:lang w:eastAsia="en-US"/>
              </w:rPr>
              <w:lastRenderedPageBreak/>
              <w:t>года</w:t>
            </w:r>
          </w:p>
        </w:tc>
      </w:tr>
      <w:tr w:rsidR="008F63AD" w:rsidRPr="0025393B" w:rsidTr="00750F41">
        <w:tc>
          <w:tcPr>
            <w:tcW w:w="567" w:type="dxa"/>
            <w:vMerge w:val="restart"/>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val="restart"/>
            <w:shd w:val="clear" w:color="auto" w:fill="auto"/>
          </w:tcPr>
          <w:p w:rsidR="008F63AD" w:rsidRPr="0025393B" w:rsidRDefault="008F63AD" w:rsidP="008F63AD">
            <w:pPr>
              <w:widowControl w:val="0"/>
            </w:pPr>
            <w:r w:rsidRPr="0025393B">
              <w:t>г. Туймазы                            ул. Чехова, 1 Б</w:t>
            </w: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9</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vMerge/>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shd w:val="clear" w:color="auto" w:fill="auto"/>
          </w:tcPr>
          <w:p w:rsidR="008F63AD" w:rsidRPr="0025393B" w:rsidRDefault="008F63AD" w:rsidP="008F63AD">
            <w:pPr>
              <w:widowControl w:val="0"/>
            </w:pPr>
          </w:p>
        </w:tc>
        <w:tc>
          <w:tcPr>
            <w:tcW w:w="2948" w:type="dxa"/>
            <w:shd w:val="clear" w:color="auto" w:fill="auto"/>
          </w:tcPr>
          <w:p w:rsidR="008F63AD" w:rsidRPr="0025393B" w:rsidRDefault="008F63AD" w:rsidP="008F63AD">
            <w:pPr>
              <w:widowControl w:val="0"/>
              <w:autoSpaceDE w:val="0"/>
              <w:autoSpaceDN w:val="0"/>
              <w:adjustRightInd w:val="0"/>
            </w:pPr>
            <w:r w:rsidRPr="0025393B">
              <w:t>Изготовление планов эвакуации</w:t>
            </w:r>
          </w:p>
        </w:tc>
        <w:tc>
          <w:tcPr>
            <w:tcW w:w="1417" w:type="dxa"/>
          </w:tcPr>
          <w:p w:rsidR="008F63AD" w:rsidRPr="0025393B" w:rsidRDefault="008F63AD" w:rsidP="008F63AD">
            <w:pPr>
              <w:widowControl w:val="0"/>
              <w:jc w:val="center"/>
            </w:pPr>
            <w:r w:rsidRPr="0025393B">
              <w:t>12</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До 30 октября 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г. Белебей                                ул. Ленина, 7</w:t>
            </w: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8</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vMerge w:val="restart"/>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val="restart"/>
            <w:shd w:val="clear" w:color="auto" w:fill="auto"/>
          </w:tcPr>
          <w:p w:rsidR="008F63AD" w:rsidRPr="0025393B" w:rsidRDefault="008F63AD" w:rsidP="008F63AD">
            <w:pPr>
              <w:widowControl w:val="0"/>
            </w:pPr>
            <w:r w:rsidRPr="0025393B">
              <w:t>г. Октябрьский                     ул. Ленина, 59</w:t>
            </w:r>
          </w:p>
        </w:tc>
        <w:tc>
          <w:tcPr>
            <w:tcW w:w="2948" w:type="dxa"/>
            <w:shd w:val="clear" w:color="auto" w:fill="auto"/>
          </w:tcPr>
          <w:p w:rsidR="008F63AD" w:rsidRPr="0025393B" w:rsidRDefault="008F63AD" w:rsidP="008F63AD">
            <w:pPr>
              <w:widowControl w:val="0"/>
              <w:rPr>
                <w:lang w:eastAsia="ar-SA"/>
              </w:rPr>
            </w:pPr>
            <w:r w:rsidRPr="0025393B">
              <w:rPr>
                <w:lang w:eastAsia="ar-SA"/>
              </w:rPr>
              <w:t>Проверка ПК</w:t>
            </w:r>
          </w:p>
          <w:p w:rsidR="008F63AD" w:rsidRPr="0025393B" w:rsidRDefault="008F63AD" w:rsidP="008F63AD">
            <w:pPr>
              <w:widowControl w:val="0"/>
              <w:rPr>
                <w:lang w:eastAsia="ar-SA"/>
              </w:rPr>
            </w:pPr>
          </w:p>
          <w:p w:rsidR="008F63AD" w:rsidRPr="0025393B" w:rsidRDefault="008F63AD" w:rsidP="008F63AD">
            <w:pPr>
              <w:widowControl w:val="0"/>
              <w:rPr>
                <w:lang w:eastAsia="ar-SA"/>
              </w:rPr>
            </w:pPr>
          </w:p>
        </w:tc>
        <w:tc>
          <w:tcPr>
            <w:tcW w:w="1417" w:type="dxa"/>
            <w:shd w:val="clear" w:color="auto" w:fill="auto"/>
          </w:tcPr>
          <w:p w:rsidR="008F63AD" w:rsidRPr="0025393B" w:rsidRDefault="008F63AD" w:rsidP="008F63AD">
            <w:pPr>
              <w:widowControl w:val="0"/>
              <w:jc w:val="center"/>
              <w:rPr>
                <w:lang w:eastAsia="ar-SA"/>
              </w:rPr>
            </w:pPr>
            <w:r w:rsidRPr="0025393B">
              <w:rPr>
                <w:lang w:eastAsia="ar-SA"/>
              </w:rPr>
              <w:t>10</w:t>
            </w:r>
          </w:p>
          <w:p w:rsidR="008F63AD" w:rsidRPr="0025393B" w:rsidRDefault="008F63AD" w:rsidP="008F63AD">
            <w:pPr>
              <w:widowControl w:val="0"/>
              <w:jc w:val="center"/>
              <w:rPr>
                <w:lang w:eastAsia="ar-SA"/>
              </w:rPr>
            </w:pPr>
          </w:p>
          <w:p w:rsidR="008F63AD" w:rsidRPr="0025393B" w:rsidRDefault="008F63AD" w:rsidP="008F63AD">
            <w:pPr>
              <w:widowControl w:val="0"/>
              <w:jc w:val="center"/>
              <w:rPr>
                <w:lang w:eastAsia="ar-SA"/>
              </w:rPr>
            </w:pP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pPr>
            <w:r w:rsidRPr="0025393B">
              <w:rPr>
                <w:rFonts w:eastAsia="Calibri"/>
                <w:lang w:eastAsia="en-US"/>
              </w:rPr>
              <w:t>2 этап до 30 сентября2021 года</w:t>
            </w:r>
          </w:p>
        </w:tc>
      </w:tr>
      <w:tr w:rsidR="008F63AD" w:rsidRPr="0025393B" w:rsidTr="00750F41">
        <w:tc>
          <w:tcPr>
            <w:tcW w:w="567" w:type="dxa"/>
            <w:vMerge/>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shd w:val="clear" w:color="auto" w:fill="auto"/>
          </w:tcPr>
          <w:p w:rsidR="008F63AD" w:rsidRPr="0025393B" w:rsidRDefault="008F63AD" w:rsidP="008F63AD">
            <w:pPr>
              <w:widowControl w:val="0"/>
            </w:pPr>
          </w:p>
        </w:tc>
        <w:tc>
          <w:tcPr>
            <w:tcW w:w="2948" w:type="dxa"/>
            <w:shd w:val="clear" w:color="auto" w:fill="auto"/>
          </w:tcPr>
          <w:p w:rsidR="008F63AD" w:rsidRPr="0025393B" w:rsidRDefault="008F63AD" w:rsidP="008F63AD">
            <w:pPr>
              <w:widowControl w:val="0"/>
            </w:pPr>
            <w:r w:rsidRPr="0025393B">
              <w:t>Огнезащитная обработка деревянных конструкций чердака</w:t>
            </w:r>
          </w:p>
        </w:tc>
        <w:tc>
          <w:tcPr>
            <w:tcW w:w="1417" w:type="dxa"/>
            <w:shd w:val="clear" w:color="auto" w:fill="auto"/>
          </w:tcPr>
          <w:p w:rsidR="008F63AD" w:rsidRPr="0025393B" w:rsidRDefault="008F63AD" w:rsidP="008F63AD">
            <w:pPr>
              <w:widowControl w:val="0"/>
              <w:jc w:val="center"/>
            </w:pPr>
            <w:r w:rsidRPr="0025393B">
              <w:t>250</w:t>
            </w:r>
            <w:r w:rsidR="00935A72">
              <w:t xml:space="preserve"> м²</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До 30 октября 2021 года</w:t>
            </w:r>
          </w:p>
        </w:tc>
      </w:tr>
      <w:tr w:rsidR="008F63AD" w:rsidRPr="0025393B" w:rsidTr="00750F41">
        <w:tc>
          <w:tcPr>
            <w:tcW w:w="567" w:type="dxa"/>
            <w:vMerge w:val="restart"/>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val="restart"/>
            <w:shd w:val="clear" w:color="auto" w:fill="auto"/>
          </w:tcPr>
          <w:p w:rsidR="008F63AD" w:rsidRPr="0025393B" w:rsidRDefault="008F63AD" w:rsidP="008F63AD">
            <w:pPr>
              <w:widowControl w:val="0"/>
            </w:pPr>
            <w:r w:rsidRPr="0025393B">
              <w:t>г. Октябрьский                     ул. Герцена, 20 а</w:t>
            </w: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2</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vMerge/>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shd w:val="clear" w:color="auto" w:fill="auto"/>
          </w:tcPr>
          <w:p w:rsidR="008F63AD" w:rsidRPr="0025393B" w:rsidRDefault="008F63AD" w:rsidP="008F63AD">
            <w:pPr>
              <w:widowControl w:val="0"/>
            </w:pPr>
          </w:p>
        </w:tc>
        <w:tc>
          <w:tcPr>
            <w:tcW w:w="2948" w:type="dxa"/>
            <w:shd w:val="clear" w:color="auto" w:fill="auto"/>
          </w:tcPr>
          <w:p w:rsidR="008F63AD" w:rsidRPr="0025393B" w:rsidRDefault="008F63AD" w:rsidP="008F63AD">
            <w:pPr>
              <w:widowControl w:val="0"/>
            </w:pPr>
            <w:r w:rsidRPr="0025393B">
              <w:t>Огнезащитная обработка деревянных конструкций чердака</w:t>
            </w:r>
          </w:p>
          <w:p w:rsidR="008F63AD" w:rsidRPr="0025393B" w:rsidRDefault="008F63AD" w:rsidP="008F63AD">
            <w:pPr>
              <w:widowControl w:val="0"/>
            </w:pPr>
          </w:p>
        </w:tc>
        <w:tc>
          <w:tcPr>
            <w:tcW w:w="1417" w:type="dxa"/>
            <w:shd w:val="clear" w:color="auto" w:fill="auto"/>
          </w:tcPr>
          <w:p w:rsidR="008F63AD" w:rsidRPr="0025393B" w:rsidRDefault="008F63AD" w:rsidP="001667B9">
            <w:pPr>
              <w:widowControl w:val="0"/>
              <w:jc w:val="center"/>
            </w:pPr>
            <w:r w:rsidRPr="007B2269">
              <w:t>1</w:t>
            </w:r>
            <w:r w:rsidR="001667B9" w:rsidRPr="007B2269">
              <w:t>35</w:t>
            </w:r>
            <w:r w:rsidRPr="007B2269">
              <w:t>0</w:t>
            </w:r>
            <w:r w:rsidR="00935A72" w:rsidRPr="007B2269">
              <w:t xml:space="preserve"> м²</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До 30 октября 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с. Шаран, ул. Центральный, 23</w:t>
            </w: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4</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rPr>
          <w:trHeight w:val="720"/>
        </w:trPr>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с. Бижбуляк                         ул. Центральная, 50</w:t>
            </w:r>
          </w:p>
          <w:p w:rsidR="008F63AD" w:rsidRPr="0025393B" w:rsidRDefault="008F63AD" w:rsidP="008F63AD">
            <w:pPr>
              <w:widowControl w:val="0"/>
            </w:pP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6</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г. Давлеканово                      ул. Победы, 29</w:t>
            </w: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6</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B7037">
        <w:trPr>
          <w:trHeight w:val="992"/>
        </w:trPr>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г. Ишимбай                          ул. Советская, 74</w:t>
            </w: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14</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vMerge w:val="restart"/>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val="restart"/>
            <w:shd w:val="clear" w:color="auto" w:fill="auto"/>
          </w:tcPr>
          <w:p w:rsidR="008F63AD" w:rsidRPr="0025393B" w:rsidRDefault="008F63AD" w:rsidP="008F63AD">
            <w:pPr>
              <w:widowControl w:val="0"/>
            </w:pPr>
            <w:r w:rsidRPr="0025393B">
              <w:t>г. Красноусольск                 ул. Коммунистическая, 10</w:t>
            </w:r>
          </w:p>
        </w:tc>
        <w:tc>
          <w:tcPr>
            <w:tcW w:w="2948" w:type="dxa"/>
            <w:shd w:val="clear" w:color="auto" w:fill="auto"/>
          </w:tcPr>
          <w:p w:rsidR="008F63AD" w:rsidRPr="0025393B" w:rsidRDefault="008F63AD" w:rsidP="008F63AD">
            <w:pPr>
              <w:widowControl w:val="0"/>
            </w:pPr>
            <w:r w:rsidRPr="0025393B">
              <w:t>Проверка ПК</w:t>
            </w:r>
          </w:p>
          <w:p w:rsidR="008F63AD" w:rsidRPr="0025393B" w:rsidRDefault="008F63AD" w:rsidP="008F63AD">
            <w:pPr>
              <w:widowControl w:val="0"/>
            </w:pPr>
          </w:p>
        </w:tc>
        <w:tc>
          <w:tcPr>
            <w:tcW w:w="1417" w:type="dxa"/>
            <w:shd w:val="clear" w:color="auto" w:fill="auto"/>
          </w:tcPr>
          <w:p w:rsidR="008F63AD" w:rsidRPr="0025393B" w:rsidRDefault="008F63AD" w:rsidP="008F63AD">
            <w:pPr>
              <w:widowControl w:val="0"/>
              <w:jc w:val="center"/>
            </w:pPr>
            <w:r w:rsidRPr="0025393B">
              <w:t>6</w:t>
            </w:r>
          </w:p>
          <w:p w:rsidR="008F63AD" w:rsidRPr="0025393B" w:rsidRDefault="008F63AD" w:rsidP="008F63AD">
            <w:pPr>
              <w:widowControl w:val="0"/>
              <w:jc w:val="center"/>
            </w:pP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pPr>
            <w:r w:rsidRPr="0025393B">
              <w:rPr>
                <w:rFonts w:eastAsia="Calibri"/>
                <w:lang w:eastAsia="en-US"/>
              </w:rPr>
              <w:t>2 этап до 30 сентября2021 года</w:t>
            </w:r>
          </w:p>
        </w:tc>
      </w:tr>
      <w:tr w:rsidR="008F63AD" w:rsidRPr="0025393B" w:rsidTr="00750F41">
        <w:tc>
          <w:tcPr>
            <w:tcW w:w="567" w:type="dxa"/>
            <w:vMerge/>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shd w:val="clear" w:color="auto" w:fill="auto"/>
          </w:tcPr>
          <w:p w:rsidR="008F63AD" w:rsidRPr="0025393B" w:rsidRDefault="008F63AD" w:rsidP="008F63AD">
            <w:pPr>
              <w:widowControl w:val="0"/>
            </w:pPr>
          </w:p>
        </w:tc>
        <w:tc>
          <w:tcPr>
            <w:tcW w:w="2948" w:type="dxa"/>
            <w:shd w:val="clear" w:color="auto" w:fill="auto"/>
          </w:tcPr>
          <w:p w:rsidR="008F63AD" w:rsidRPr="0025393B" w:rsidRDefault="008F63AD" w:rsidP="008F63AD">
            <w:pPr>
              <w:widowControl w:val="0"/>
            </w:pPr>
            <w:r w:rsidRPr="0025393B">
              <w:t>Огнезащитная обработка деревянных конструкций чердака</w:t>
            </w:r>
          </w:p>
        </w:tc>
        <w:tc>
          <w:tcPr>
            <w:tcW w:w="1417" w:type="dxa"/>
            <w:shd w:val="clear" w:color="auto" w:fill="auto"/>
          </w:tcPr>
          <w:p w:rsidR="008F63AD" w:rsidRPr="0025393B" w:rsidRDefault="008F63AD" w:rsidP="008F63AD">
            <w:pPr>
              <w:widowControl w:val="0"/>
              <w:jc w:val="center"/>
            </w:pPr>
            <w:r w:rsidRPr="0025393B">
              <w:t>612</w:t>
            </w:r>
            <w:r w:rsidR="00935A72">
              <w:t xml:space="preserve"> м²</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До 30 октября 2021 года</w:t>
            </w:r>
          </w:p>
        </w:tc>
      </w:tr>
      <w:tr w:rsidR="008F63AD" w:rsidRPr="0025393B" w:rsidTr="00750F41">
        <w:tc>
          <w:tcPr>
            <w:tcW w:w="567" w:type="dxa"/>
            <w:vMerge w:val="restart"/>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p w:rsidR="008F63AD" w:rsidRPr="0025393B" w:rsidRDefault="008F63AD" w:rsidP="008F63AD"/>
        </w:tc>
        <w:tc>
          <w:tcPr>
            <w:tcW w:w="1588" w:type="dxa"/>
            <w:vMerge w:val="restart"/>
            <w:shd w:val="clear" w:color="auto" w:fill="auto"/>
          </w:tcPr>
          <w:p w:rsidR="008F63AD" w:rsidRPr="0025393B" w:rsidRDefault="008F63AD" w:rsidP="008F63AD">
            <w:pPr>
              <w:widowControl w:val="0"/>
            </w:pPr>
            <w:r w:rsidRPr="0025393B">
              <w:t>с. Верхние Киги                  ул. Советская, 12</w:t>
            </w:r>
          </w:p>
        </w:tc>
        <w:tc>
          <w:tcPr>
            <w:tcW w:w="2948" w:type="dxa"/>
            <w:shd w:val="clear" w:color="auto" w:fill="auto"/>
          </w:tcPr>
          <w:p w:rsidR="008F63AD" w:rsidRPr="0025393B" w:rsidRDefault="008F63AD" w:rsidP="008F63AD">
            <w:pPr>
              <w:widowControl w:val="0"/>
            </w:pPr>
            <w:r w:rsidRPr="0025393B">
              <w:t>Монтаж участка трубопровода для внутренних пожарных кранов</w:t>
            </w:r>
          </w:p>
        </w:tc>
        <w:tc>
          <w:tcPr>
            <w:tcW w:w="1417" w:type="dxa"/>
            <w:shd w:val="clear" w:color="auto" w:fill="auto"/>
          </w:tcPr>
          <w:p w:rsidR="008F63AD" w:rsidRPr="0025393B" w:rsidRDefault="006526B2" w:rsidP="00F54890">
            <w:pPr>
              <w:widowControl w:val="0"/>
              <w:jc w:val="center"/>
            </w:pPr>
            <w:r>
              <w:t>1</w:t>
            </w:r>
            <w:r w:rsidR="000C6B94">
              <w:t>1</w:t>
            </w:r>
            <w:r w:rsidR="00F54890">
              <w:t>8</w:t>
            </w:r>
            <w:r w:rsidR="00C9641B">
              <w:t xml:space="preserve"> м</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 xml:space="preserve">до 30 апреля </w:t>
            </w:r>
            <w:r w:rsidRPr="0025393B">
              <w:t>2021 года</w:t>
            </w:r>
          </w:p>
        </w:tc>
      </w:tr>
      <w:tr w:rsidR="008F63AD" w:rsidRPr="0025393B" w:rsidTr="00750F41">
        <w:tc>
          <w:tcPr>
            <w:tcW w:w="567" w:type="dxa"/>
            <w:vMerge/>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shd w:val="clear" w:color="auto" w:fill="auto"/>
          </w:tcPr>
          <w:p w:rsidR="008F63AD" w:rsidRPr="0025393B" w:rsidRDefault="008F63AD" w:rsidP="008F63AD">
            <w:pPr>
              <w:widowControl w:val="0"/>
            </w:pPr>
          </w:p>
        </w:tc>
        <w:tc>
          <w:tcPr>
            <w:tcW w:w="2948" w:type="dxa"/>
            <w:shd w:val="clear" w:color="auto" w:fill="auto"/>
          </w:tcPr>
          <w:p w:rsidR="000300F8" w:rsidRPr="0025393B" w:rsidRDefault="008F63AD" w:rsidP="000300F8">
            <w:pPr>
              <w:widowControl w:val="0"/>
            </w:pPr>
            <w:r w:rsidRPr="0025393B">
              <w:rPr>
                <w:lang w:eastAsia="ar-SA"/>
              </w:rPr>
              <w:t>Установка шкафа пожарных кранов встроенн</w:t>
            </w:r>
            <w:r w:rsidR="000300F8">
              <w:rPr>
                <w:lang w:eastAsia="ar-SA"/>
              </w:rPr>
              <w:t>ых – 3, навесных - 4</w:t>
            </w:r>
          </w:p>
        </w:tc>
        <w:tc>
          <w:tcPr>
            <w:tcW w:w="1417" w:type="dxa"/>
            <w:shd w:val="clear" w:color="auto" w:fill="auto"/>
          </w:tcPr>
          <w:p w:rsidR="008F63AD" w:rsidRDefault="006526B2" w:rsidP="008F63AD">
            <w:pPr>
              <w:widowControl w:val="0"/>
              <w:jc w:val="center"/>
            </w:pPr>
            <w:r>
              <w:t>7</w:t>
            </w:r>
          </w:p>
          <w:p w:rsidR="000300F8" w:rsidRPr="0025393B" w:rsidRDefault="000300F8" w:rsidP="008F63AD">
            <w:pPr>
              <w:widowControl w:val="0"/>
              <w:jc w:val="center"/>
            </w:pPr>
            <w:r>
              <w:t>(6 – в здании, 1 в гараже)</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до 30 апреля</w:t>
            </w:r>
          </w:p>
          <w:p w:rsidR="008F63AD" w:rsidRPr="0025393B" w:rsidRDefault="008F63AD" w:rsidP="008F63AD">
            <w:pPr>
              <w:widowControl w:val="0"/>
              <w:jc w:val="center"/>
              <w:rPr>
                <w:rFonts w:eastAsia="Calibri"/>
                <w:lang w:eastAsia="en-US"/>
              </w:rPr>
            </w:pPr>
            <w:r w:rsidRPr="0025393B">
              <w:rPr>
                <w:rFonts w:eastAsia="Calibri"/>
                <w:lang w:eastAsia="en-US"/>
              </w:rPr>
              <w:t>2021 года</w:t>
            </w:r>
          </w:p>
        </w:tc>
      </w:tr>
      <w:tr w:rsidR="007B7037" w:rsidRPr="0025393B" w:rsidTr="00750F41">
        <w:tc>
          <w:tcPr>
            <w:tcW w:w="567" w:type="dxa"/>
            <w:vMerge/>
            <w:shd w:val="clear" w:color="auto" w:fill="auto"/>
          </w:tcPr>
          <w:p w:rsidR="007B7037" w:rsidRPr="0025393B" w:rsidRDefault="007B7037" w:rsidP="008F63AD">
            <w:pPr>
              <w:widowControl w:val="0"/>
              <w:numPr>
                <w:ilvl w:val="0"/>
                <w:numId w:val="13"/>
              </w:numPr>
              <w:autoSpaceDE w:val="0"/>
              <w:autoSpaceDN w:val="0"/>
              <w:adjustRightInd w:val="0"/>
              <w:ind w:left="0" w:firstLine="0"/>
              <w:jc w:val="center"/>
            </w:pPr>
          </w:p>
        </w:tc>
        <w:tc>
          <w:tcPr>
            <w:tcW w:w="1588" w:type="dxa"/>
            <w:vMerge/>
            <w:shd w:val="clear" w:color="auto" w:fill="auto"/>
          </w:tcPr>
          <w:p w:rsidR="007B7037" w:rsidRPr="0025393B" w:rsidRDefault="007B7037" w:rsidP="008F63AD">
            <w:pPr>
              <w:widowControl w:val="0"/>
            </w:pPr>
          </w:p>
        </w:tc>
        <w:tc>
          <w:tcPr>
            <w:tcW w:w="2948" w:type="dxa"/>
            <w:shd w:val="clear" w:color="auto" w:fill="auto"/>
          </w:tcPr>
          <w:p w:rsidR="007B7037" w:rsidRPr="0025393B" w:rsidRDefault="007B7037" w:rsidP="008F63AD">
            <w:pPr>
              <w:widowControl w:val="0"/>
              <w:rPr>
                <w:lang w:eastAsia="ar-SA"/>
              </w:rPr>
            </w:pPr>
            <w:r>
              <w:rPr>
                <w:lang w:eastAsia="ar-SA"/>
              </w:rPr>
              <w:t xml:space="preserve">Проверка ПК </w:t>
            </w:r>
          </w:p>
        </w:tc>
        <w:tc>
          <w:tcPr>
            <w:tcW w:w="1417" w:type="dxa"/>
            <w:shd w:val="clear" w:color="auto" w:fill="auto"/>
          </w:tcPr>
          <w:p w:rsidR="007B7037" w:rsidRDefault="007B7037" w:rsidP="008F63AD">
            <w:pPr>
              <w:widowControl w:val="0"/>
              <w:jc w:val="center"/>
            </w:pPr>
            <w:r>
              <w:t>7</w:t>
            </w:r>
          </w:p>
          <w:p w:rsidR="000300F8" w:rsidRDefault="000300F8" w:rsidP="008F63AD">
            <w:pPr>
              <w:widowControl w:val="0"/>
              <w:jc w:val="center"/>
            </w:pPr>
            <w:r>
              <w:t xml:space="preserve">(6 – в здании, 1 в </w:t>
            </w:r>
            <w:r>
              <w:lastRenderedPageBreak/>
              <w:t>гараже)</w:t>
            </w:r>
          </w:p>
        </w:tc>
        <w:tc>
          <w:tcPr>
            <w:tcW w:w="3119" w:type="dxa"/>
            <w:shd w:val="clear" w:color="auto" w:fill="auto"/>
          </w:tcPr>
          <w:p w:rsidR="007B7037" w:rsidRPr="0025393B" w:rsidRDefault="007B7037" w:rsidP="007B7037">
            <w:pPr>
              <w:widowControl w:val="0"/>
              <w:jc w:val="center"/>
              <w:rPr>
                <w:rFonts w:eastAsia="Calibri"/>
                <w:lang w:eastAsia="en-US"/>
              </w:rPr>
            </w:pPr>
            <w:r w:rsidRPr="0025393B">
              <w:rPr>
                <w:rFonts w:eastAsia="Calibri"/>
                <w:lang w:eastAsia="en-US"/>
              </w:rPr>
              <w:lastRenderedPageBreak/>
              <w:t>1 этап до 30 апреля</w:t>
            </w:r>
          </w:p>
          <w:p w:rsidR="007B7037" w:rsidRPr="0025393B" w:rsidRDefault="007B7037" w:rsidP="007B7037">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vMerge/>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shd w:val="clear" w:color="auto" w:fill="auto"/>
          </w:tcPr>
          <w:p w:rsidR="008F63AD" w:rsidRPr="0025393B" w:rsidRDefault="008F63AD" w:rsidP="008F63AD">
            <w:pPr>
              <w:widowControl w:val="0"/>
            </w:pPr>
          </w:p>
        </w:tc>
        <w:tc>
          <w:tcPr>
            <w:tcW w:w="2948" w:type="dxa"/>
            <w:shd w:val="clear" w:color="auto" w:fill="auto"/>
          </w:tcPr>
          <w:p w:rsidR="00052274" w:rsidRDefault="008F63AD" w:rsidP="008F63AD">
            <w:pPr>
              <w:widowControl w:val="0"/>
              <w:rPr>
                <w:lang w:eastAsia="ar-SA"/>
              </w:rPr>
            </w:pPr>
            <w:r w:rsidRPr="0025393B">
              <w:t>Поставка и монтаж насосной станции</w:t>
            </w:r>
          </w:p>
          <w:p w:rsidR="00052274" w:rsidRPr="0025393B" w:rsidRDefault="00052274" w:rsidP="008F63AD">
            <w:pPr>
              <w:widowControl w:val="0"/>
              <w:rPr>
                <w:lang w:eastAsia="ar-SA"/>
              </w:rPr>
            </w:pPr>
          </w:p>
        </w:tc>
        <w:tc>
          <w:tcPr>
            <w:tcW w:w="1417" w:type="dxa"/>
            <w:shd w:val="clear" w:color="auto" w:fill="auto"/>
          </w:tcPr>
          <w:p w:rsidR="008F63AD" w:rsidRPr="0025393B" w:rsidRDefault="008F63AD" w:rsidP="008F63AD">
            <w:pPr>
              <w:widowControl w:val="0"/>
              <w:jc w:val="center"/>
            </w:pPr>
            <w:r w:rsidRPr="0025393B">
              <w:t>1</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 xml:space="preserve">до 30 сентября </w:t>
            </w:r>
            <w:r w:rsidRPr="0025393B">
              <w:t>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с. Кушнаренково                 ул. Октябрьская, 64</w:t>
            </w:r>
          </w:p>
        </w:tc>
        <w:tc>
          <w:tcPr>
            <w:tcW w:w="2948" w:type="dxa"/>
            <w:shd w:val="clear" w:color="auto" w:fill="auto"/>
          </w:tcPr>
          <w:p w:rsidR="008F63AD" w:rsidRPr="0025393B" w:rsidRDefault="008F63AD" w:rsidP="008F63AD">
            <w:pPr>
              <w:widowControl w:val="0"/>
            </w:pPr>
            <w:r w:rsidRPr="0025393B">
              <w:t>Проверка ПК</w:t>
            </w:r>
          </w:p>
          <w:p w:rsidR="008F63AD" w:rsidRPr="0025393B" w:rsidRDefault="008F63AD" w:rsidP="008F63AD">
            <w:pPr>
              <w:widowControl w:val="0"/>
            </w:pPr>
          </w:p>
        </w:tc>
        <w:tc>
          <w:tcPr>
            <w:tcW w:w="1417" w:type="dxa"/>
            <w:shd w:val="clear" w:color="auto" w:fill="auto"/>
          </w:tcPr>
          <w:p w:rsidR="008F63AD" w:rsidRPr="0025393B" w:rsidRDefault="008F63AD" w:rsidP="008F63AD">
            <w:pPr>
              <w:widowControl w:val="0"/>
              <w:jc w:val="center"/>
            </w:pPr>
            <w:r w:rsidRPr="0025393B">
              <w:t>7</w:t>
            </w:r>
          </w:p>
          <w:p w:rsidR="008F63AD" w:rsidRPr="0025393B" w:rsidRDefault="008F63AD" w:rsidP="008F63AD">
            <w:pPr>
              <w:widowControl w:val="0"/>
              <w:jc w:val="center"/>
            </w:pP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с. Большеустьикинское, ул. Ленина, 24</w:t>
            </w: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6</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с. Малояз, ул. Советская, 63</w:t>
            </w: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6</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pPr>
            <w:r w:rsidRPr="0025393B">
              <w:rPr>
                <w:rFonts w:eastAsia="Calibri"/>
                <w:lang w:eastAsia="en-US"/>
              </w:rPr>
              <w:t>2 этап до 30 сентября2021 года</w:t>
            </w:r>
          </w:p>
        </w:tc>
      </w:tr>
      <w:tr w:rsidR="008F63AD" w:rsidRPr="0025393B" w:rsidTr="00750F41">
        <w:trPr>
          <w:trHeight w:val="33"/>
        </w:trPr>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rPr>
                <w:rFonts w:eastAsia="Calibri"/>
                <w:lang w:eastAsia="en-US"/>
              </w:rPr>
              <w:t>с.Месягутово, ул. Коммунистическая 24</w:t>
            </w:r>
          </w:p>
        </w:tc>
        <w:tc>
          <w:tcPr>
            <w:tcW w:w="2948" w:type="dxa"/>
            <w:shd w:val="clear" w:color="auto" w:fill="auto"/>
          </w:tcPr>
          <w:p w:rsidR="008F63AD" w:rsidRPr="0025393B" w:rsidRDefault="008F63AD" w:rsidP="008F63AD">
            <w:pPr>
              <w:widowControl w:val="0"/>
            </w:pPr>
            <w:r w:rsidRPr="0025393B">
              <w:t>Проверка ПК</w:t>
            </w:r>
          </w:p>
          <w:p w:rsidR="008F63AD" w:rsidRPr="0025393B" w:rsidRDefault="008F63AD" w:rsidP="008F63AD">
            <w:pPr>
              <w:widowControl w:val="0"/>
            </w:pPr>
          </w:p>
        </w:tc>
        <w:tc>
          <w:tcPr>
            <w:tcW w:w="1417" w:type="dxa"/>
            <w:shd w:val="clear" w:color="auto" w:fill="auto"/>
          </w:tcPr>
          <w:p w:rsidR="008F63AD" w:rsidRPr="0025393B" w:rsidRDefault="008F63AD" w:rsidP="008F63AD">
            <w:pPr>
              <w:widowControl w:val="0"/>
              <w:jc w:val="center"/>
            </w:pPr>
            <w:r w:rsidRPr="0025393B">
              <w:t>6</w:t>
            </w:r>
          </w:p>
          <w:p w:rsidR="008F63AD" w:rsidRPr="0025393B" w:rsidRDefault="008F63AD" w:rsidP="008F63AD">
            <w:pPr>
              <w:widowControl w:val="0"/>
              <w:jc w:val="center"/>
            </w:pP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rPr>
                <w:rFonts w:eastAsia="Calibri"/>
                <w:lang w:eastAsia="en-US"/>
              </w:rPr>
            </w:pPr>
            <w:r w:rsidRPr="0025393B">
              <w:rPr>
                <w:rFonts w:eastAsia="Calibri"/>
                <w:lang w:eastAsia="en-US"/>
              </w:rPr>
              <w:t>с. Иглино, ул. Свердлова, 9</w:t>
            </w:r>
          </w:p>
        </w:tc>
        <w:tc>
          <w:tcPr>
            <w:tcW w:w="2948" w:type="dxa"/>
            <w:shd w:val="clear" w:color="auto" w:fill="auto"/>
          </w:tcPr>
          <w:p w:rsidR="008F63AD" w:rsidRPr="0025393B" w:rsidRDefault="008F63AD" w:rsidP="008F63AD">
            <w:pPr>
              <w:widowControl w:val="0"/>
              <w:rPr>
                <w:lang w:eastAsia="ar-SA"/>
              </w:rPr>
            </w:pPr>
            <w:r w:rsidRPr="0025393B">
              <w:rPr>
                <w:lang w:eastAsia="ar-SA"/>
              </w:rPr>
              <w:t>Проверка ПК</w:t>
            </w:r>
          </w:p>
          <w:p w:rsidR="008F63AD" w:rsidRPr="0025393B" w:rsidRDefault="008F63AD" w:rsidP="008F63AD">
            <w:pPr>
              <w:widowControl w:val="0"/>
              <w:rPr>
                <w:lang w:eastAsia="ar-SA"/>
              </w:rPr>
            </w:pPr>
          </w:p>
          <w:p w:rsidR="008F63AD" w:rsidRPr="0025393B" w:rsidRDefault="008F63AD" w:rsidP="008F63AD">
            <w:pPr>
              <w:widowControl w:val="0"/>
              <w:rPr>
                <w:lang w:eastAsia="ar-SA"/>
              </w:rPr>
            </w:pPr>
          </w:p>
        </w:tc>
        <w:tc>
          <w:tcPr>
            <w:tcW w:w="1417" w:type="dxa"/>
            <w:shd w:val="clear" w:color="auto" w:fill="auto"/>
          </w:tcPr>
          <w:p w:rsidR="008F63AD" w:rsidRPr="0025393B" w:rsidRDefault="008F63AD" w:rsidP="008F63AD">
            <w:pPr>
              <w:widowControl w:val="0"/>
              <w:jc w:val="center"/>
              <w:rPr>
                <w:lang w:eastAsia="ar-SA"/>
              </w:rPr>
            </w:pPr>
            <w:r w:rsidRPr="0025393B">
              <w:rPr>
                <w:lang w:eastAsia="ar-SA"/>
              </w:rPr>
              <w:t>10</w:t>
            </w:r>
          </w:p>
          <w:p w:rsidR="008F63AD" w:rsidRPr="0025393B" w:rsidRDefault="008F63AD" w:rsidP="008F63AD">
            <w:pPr>
              <w:widowControl w:val="0"/>
              <w:jc w:val="center"/>
              <w:rPr>
                <w:lang w:eastAsia="ar-SA"/>
              </w:rPr>
            </w:pP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pPr>
            <w:r w:rsidRPr="0025393B">
              <w:rPr>
                <w:rFonts w:eastAsia="Calibri"/>
                <w:lang w:eastAsia="en-US"/>
              </w:rPr>
              <w:t>2 этап до 30 сентября2021 года</w:t>
            </w:r>
          </w:p>
        </w:tc>
      </w:tr>
      <w:tr w:rsidR="008F63AD" w:rsidRPr="0025393B" w:rsidTr="00750F41">
        <w:trPr>
          <w:trHeight w:val="377"/>
        </w:trPr>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rPr>
                <w:rFonts w:eastAsia="Calibri"/>
                <w:lang w:eastAsia="en-US"/>
              </w:rPr>
            </w:pPr>
            <w:r w:rsidRPr="0025393B">
              <w:t>с. Кармаскалы, ул. Садовая, 22</w:t>
            </w:r>
          </w:p>
        </w:tc>
        <w:tc>
          <w:tcPr>
            <w:tcW w:w="2948" w:type="dxa"/>
            <w:shd w:val="clear" w:color="auto" w:fill="auto"/>
          </w:tcPr>
          <w:p w:rsidR="008F63AD" w:rsidRPr="0025393B" w:rsidRDefault="008F63AD" w:rsidP="008F63AD">
            <w:pPr>
              <w:widowControl w:val="0"/>
            </w:pPr>
            <w:r w:rsidRPr="0025393B">
              <w:t>Проверка ПК</w:t>
            </w:r>
          </w:p>
          <w:p w:rsidR="008F63AD" w:rsidRPr="0025393B" w:rsidRDefault="008F63AD" w:rsidP="008F63AD">
            <w:pPr>
              <w:widowControl w:val="0"/>
            </w:pPr>
          </w:p>
        </w:tc>
        <w:tc>
          <w:tcPr>
            <w:tcW w:w="1417" w:type="dxa"/>
            <w:shd w:val="clear" w:color="auto" w:fill="auto"/>
          </w:tcPr>
          <w:p w:rsidR="008F63AD" w:rsidRPr="0025393B" w:rsidRDefault="008F63AD" w:rsidP="008F63AD">
            <w:pPr>
              <w:widowControl w:val="0"/>
              <w:jc w:val="center"/>
            </w:pPr>
            <w:r w:rsidRPr="0025393B">
              <w:t>4</w:t>
            </w:r>
          </w:p>
          <w:p w:rsidR="008F63AD" w:rsidRPr="0025393B" w:rsidRDefault="008F63AD" w:rsidP="008F63AD">
            <w:pPr>
              <w:widowControl w:val="0"/>
              <w:jc w:val="center"/>
            </w:pP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г. Благовещенск, ул. Советская, 28</w:t>
            </w:r>
          </w:p>
        </w:tc>
        <w:tc>
          <w:tcPr>
            <w:tcW w:w="2948" w:type="dxa"/>
            <w:shd w:val="clear" w:color="auto" w:fill="auto"/>
          </w:tcPr>
          <w:p w:rsidR="008F63AD" w:rsidRPr="0025393B" w:rsidRDefault="008F63AD" w:rsidP="008F63AD">
            <w:pPr>
              <w:widowControl w:val="0"/>
            </w:pPr>
            <w:r w:rsidRPr="0025393B">
              <w:t>Проверка ПК</w:t>
            </w:r>
          </w:p>
          <w:p w:rsidR="008F63AD" w:rsidRPr="0025393B" w:rsidRDefault="008F63AD" w:rsidP="008F63AD">
            <w:pPr>
              <w:widowControl w:val="0"/>
            </w:pPr>
          </w:p>
        </w:tc>
        <w:tc>
          <w:tcPr>
            <w:tcW w:w="1417" w:type="dxa"/>
            <w:shd w:val="clear" w:color="auto" w:fill="auto"/>
          </w:tcPr>
          <w:p w:rsidR="008F63AD" w:rsidRPr="0025393B" w:rsidRDefault="008F63AD" w:rsidP="008F63AD">
            <w:pPr>
              <w:widowControl w:val="0"/>
              <w:jc w:val="center"/>
            </w:pPr>
            <w:r w:rsidRPr="0025393B">
              <w:t>6</w:t>
            </w:r>
          </w:p>
          <w:p w:rsidR="008F63AD" w:rsidRPr="0025393B" w:rsidRDefault="008F63AD" w:rsidP="008F63AD">
            <w:pPr>
              <w:widowControl w:val="0"/>
              <w:jc w:val="center"/>
            </w:pP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с. Красная Горка, ул. Советская 53</w:t>
            </w: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3</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с. Чишмы, ул. Кирова, 48 а</w:t>
            </w: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6</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с. Буздяк, ул. Кр. Площадь, 19</w:t>
            </w:r>
          </w:p>
        </w:tc>
        <w:tc>
          <w:tcPr>
            <w:tcW w:w="2948" w:type="dxa"/>
            <w:shd w:val="clear" w:color="auto" w:fill="auto"/>
          </w:tcPr>
          <w:p w:rsidR="008F63AD" w:rsidRPr="0025393B" w:rsidRDefault="008F63AD" w:rsidP="008F63AD">
            <w:pPr>
              <w:widowControl w:val="0"/>
            </w:pPr>
            <w:r w:rsidRPr="0025393B">
              <w:t>Проверка ПК</w:t>
            </w:r>
          </w:p>
          <w:p w:rsidR="008F63AD" w:rsidRPr="0025393B" w:rsidRDefault="008F63AD" w:rsidP="008F63AD">
            <w:pPr>
              <w:widowControl w:val="0"/>
              <w:autoSpaceDE w:val="0"/>
              <w:autoSpaceDN w:val="0"/>
              <w:adjustRightInd w:val="0"/>
            </w:pPr>
            <w:r w:rsidRPr="0025393B">
              <w:t>Проверка насосов</w:t>
            </w:r>
          </w:p>
          <w:p w:rsidR="008F63AD" w:rsidRPr="0025393B" w:rsidRDefault="008F63AD" w:rsidP="008F63AD">
            <w:pPr>
              <w:widowControl w:val="0"/>
            </w:pPr>
          </w:p>
        </w:tc>
        <w:tc>
          <w:tcPr>
            <w:tcW w:w="1417" w:type="dxa"/>
            <w:shd w:val="clear" w:color="auto" w:fill="auto"/>
          </w:tcPr>
          <w:p w:rsidR="008F63AD" w:rsidRPr="0025393B" w:rsidRDefault="008F63AD" w:rsidP="008F63AD">
            <w:pPr>
              <w:widowControl w:val="0"/>
              <w:jc w:val="center"/>
            </w:pPr>
            <w:r w:rsidRPr="0025393B">
              <w:t>1</w:t>
            </w:r>
          </w:p>
          <w:p w:rsidR="008F63AD" w:rsidRPr="0025393B" w:rsidRDefault="008F63AD" w:rsidP="008F63AD">
            <w:pPr>
              <w:widowControl w:val="0"/>
              <w:jc w:val="center"/>
            </w:pPr>
            <w:r w:rsidRPr="0025393B">
              <w:t>2*</w:t>
            </w:r>
          </w:p>
          <w:p w:rsidR="008F63AD" w:rsidRPr="0025393B" w:rsidRDefault="008F63AD" w:rsidP="008F63AD">
            <w:pPr>
              <w:widowControl w:val="0"/>
              <w:jc w:val="center"/>
            </w:pP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rPr>
          <w:trHeight w:val="698"/>
        </w:trPr>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п. Раевка, ул. Ленина, 114/1</w:t>
            </w:r>
          </w:p>
          <w:p w:rsidR="008F63AD" w:rsidRPr="0025393B" w:rsidRDefault="008F63AD" w:rsidP="008F63AD">
            <w:pPr>
              <w:widowControl w:val="0"/>
            </w:pPr>
          </w:p>
        </w:tc>
        <w:tc>
          <w:tcPr>
            <w:tcW w:w="2948" w:type="dxa"/>
            <w:shd w:val="clear" w:color="auto" w:fill="auto"/>
          </w:tcPr>
          <w:p w:rsidR="008F63AD" w:rsidRPr="0025393B" w:rsidRDefault="008F63AD" w:rsidP="008F63AD">
            <w:pPr>
              <w:widowControl w:val="0"/>
            </w:pPr>
            <w:r w:rsidRPr="0025393B">
              <w:t>Проверка ПК</w:t>
            </w:r>
          </w:p>
          <w:p w:rsidR="008F63AD" w:rsidRPr="0025393B" w:rsidRDefault="008F63AD" w:rsidP="008F63AD">
            <w:pPr>
              <w:widowControl w:val="0"/>
            </w:pPr>
          </w:p>
        </w:tc>
        <w:tc>
          <w:tcPr>
            <w:tcW w:w="1417" w:type="dxa"/>
            <w:shd w:val="clear" w:color="auto" w:fill="auto"/>
          </w:tcPr>
          <w:p w:rsidR="008F63AD" w:rsidRPr="0025393B" w:rsidRDefault="008F63AD" w:rsidP="008F63AD">
            <w:pPr>
              <w:widowControl w:val="0"/>
              <w:jc w:val="center"/>
            </w:pPr>
            <w:r w:rsidRPr="0025393B">
              <w:t>5</w:t>
            </w:r>
          </w:p>
          <w:p w:rsidR="008F63AD" w:rsidRPr="0025393B" w:rsidRDefault="008F63AD" w:rsidP="008F63AD">
            <w:pPr>
              <w:widowControl w:val="0"/>
              <w:jc w:val="center"/>
            </w:pPr>
            <w:r w:rsidRPr="0025393B">
              <w:t>(4 -здание связи, 1- гараж)</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п. Ермекеево, ул. Ленина, 17</w:t>
            </w:r>
          </w:p>
          <w:p w:rsidR="008F63AD" w:rsidRPr="0025393B" w:rsidRDefault="008F63AD" w:rsidP="008F63AD">
            <w:pPr>
              <w:widowControl w:val="0"/>
            </w:pPr>
          </w:p>
        </w:tc>
        <w:tc>
          <w:tcPr>
            <w:tcW w:w="2948" w:type="dxa"/>
            <w:shd w:val="clear" w:color="auto" w:fill="auto"/>
          </w:tcPr>
          <w:p w:rsidR="008F63AD" w:rsidRPr="0025393B" w:rsidRDefault="008F63AD" w:rsidP="008F63AD">
            <w:pPr>
              <w:widowControl w:val="0"/>
            </w:pPr>
            <w:r w:rsidRPr="0025393B">
              <w:t>Проверка ПК</w:t>
            </w:r>
          </w:p>
          <w:p w:rsidR="008F63AD" w:rsidRPr="0025393B" w:rsidRDefault="008F63AD" w:rsidP="008F63AD">
            <w:pPr>
              <w:widowControl w:val="0"/>
            </w:pPr>
          </w:p>
          <w:p w:rsidR="008F63AD" w:rsidRPr="0025393B" w:rsidRDefault="008F63AD" w:rsidP="008F63AD">
            <w:pPr>
              <w:widowControl w:val="0"/>
            </w:pPr>
          </w:p>
        </w:tc>
        <w:tc>
          <w:tcPr>
            <w:tcW w:w="1417" w:type="dxa"/>
            <w:shd w:val="clear" w:color="auto" w:fill="auto"/>
          </w:tcPr>
          <w:p w:rsidR="008F63AD" w:rsidRPr="0025393B" w:rsidRDefault="008F63AD" w:rsidP="008F63AD">
            <w:pPr>
              <w:widowControl w:val="0"/>
              <w:jc w:val="center"/>
            </w:pPr>
            <w:r w:rsidRPr="0025393B">
              <w:t>3</w:t>
            </w:r>
          </w:p>
          <w:p w:rsidR="008F63AD" w:rsidRPr="0025393B" w:rsidRDefault="008F63AD" w:rsidP="008F63AD">
            <w:pPr>
              <w:widowControl w:val="0"/>
              <w:jc w:val="center"/>
            </w:pPr>
          </w:p>
          <w:p w:rsidR="008F63AD" w:rsidRPr="0025393B" w:rsidRDefault="008F63AD" w:rsidP="008F63AD">
            <w:pPr>
              <w:widowControl w:val="0"/>
              <w:jc w:val="center"/>
            </w:pP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с. Бураево, ул. Ленина, 106</w:t>
            </w: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3</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 xml:space="preserve">с. Караидель, </w:t>
            </w:r>
            <w:r w:rsidRPr="0025393B">
              <w:lastRenderedPageBreak/>
              <w:t>ул. Ленина, 34</w:t>
            </w:r>
          </w:p>
          <w:p w:rsidR="008F63AD" w:rsidRPr="0025393B" w:rsidRDefault="008F63AD" w:rsidP="008F63AD">
            <w:pPr>
              <w:widowControl w:val="0"/>
            </w:pPr>
          </w:p>
          <w:p w:rsidR="008F63AD" w:rsidRPr="0025393B" w:rsidRDefault="008F63AD" w:rsidP="008F63AD">
            <w:pPr>
              <w:widowControl w:val="0"/>
            </w:pPr>
          </w:p>
        </w:tc>
        <w:tc>
          <w:tcPr>
            <w:tcW w:w="2948" w:type="dxa"/>
            <w:shd w:val="clear" w:color="auto" w:fill="auto"/>
          </w:tcPr>
          <w:p w:rsidR="008F63AD" w:rsidRPr="0025393B" w:rsidRDefault="008F63AD" w:rsidP="008F63AD">
            <w:pPr>
              <w:widowControl w:val="0"/>
            </w:pPr>
            <w:r w:rsidRPr="0025393B">
              <w:lastRenderedPageBreak/>
              <w:t>Проверка ПК</w:t>
            </w:r>
          </w:p>
        </w:tc>
        <w:tc>
          <w:tcPr>
            <w:tcW w:w="1417" w:type="dxa"/>
            <w:shd w:val="clear" w:color="auto" w:fill="auto"/>
          </w:tcPr>
          <w:p w:rsidR="008F63AD" w:rsidRPr="0025393B" w:rsidRDefault="008F63AD" w:rsidP="008F63AD">
            <w:pPr>
              <w:widowControl w:val="0"/>
              <w:jc w:val="center"/>
            </w:pPr>
            <w:r w:rsidRPr="0025393B">
              <w:t>3</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lastRenderedPageBreak/>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с. Акъяр, ул. Акмуллы, 7</w:t>
            </w: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3</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pPr>
            <w:r w:rsidRPr="0025393B">
              <w:rPr>
                <w:rFonts w:eastAsia="Calibri"/>
                <w:lang w:eastAsia="en-US"/>
              </w:rPr>
              <w:t>2 этап до 30 сентября2021 года</w:t>
            </w:r>
          </w:p>
        </w:tc>
      </w:tr>
      <w:tr w:rsidR="008F63AD" w:rsidRPr="0025393B" w:rsidTr="00750F41">
        <w:tc>
          <w:tcPr>
            <w:tcW w:w="567" w:type="dxa"/>
            <w:vMerge w:val="restart"/>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val="restart"/>
            <w:shd w:val="clear" w:color="auto" w:fill="auto"/>
          </w:tcPr>
          <w:p w:rsidR="008F63AD" w:rsidRPr="0025393B" w:rsidRDefault="008F63AD" w:rsidP="008F63AD">
            <w:pPr>
              <w:widowControl w:val="0"/>
            </w:pPr>
            <w:r w:rsidRPr="0025393B">
              <w:t>с. Зилаир, ул. Ленина, 64 а</w:t>
            </w:r>
          </w:p>
          <w:p w:rsidR="008F63AD" w:rsidRPr="0025393B" w:rsidRDefault="008F63AD" w:rsidP="008F63AD">
            <w:pPr>
              <w:widowControl w:val="0"/>
            </w:pPr>
          </w:p>
          <w:p w:rsidR="008F63AD" w:rsidRPr="0025393B" w:rsidRDefault="008F63AD" w:rsidP="008F63AD">
            <w:pPr>
              <w:widowControl w:val="0"/>
            </w:pP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3</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vMerge/>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shd w:val="clear" w:color="auto" w:fill="auto"/>
          </w:tcPr>
          <w:p w:rsidR="008F63AD" w:rsidRPr="0025393B" w:rsidRDefault="008F63AD" w:rsidP="008F63AD">
            <w:pPr>
              <w:widowControl w:val="0"/>
            </w:pPr>
          </w:p>
        </w:tc>
        <w:tc>
          <w:tcPr>
            <w:tcW w:w="2948" w:type="dxa"/>
            <w:shd w:val="clear" w:color="auto" w:fill="auto"/>
          </w:tcPr>
          <w:p w:rsidR="008F63AD" w:rsidRPr="0025393B" w:rsidRDefault="008F63AD" w:rsidP="008F63AD">
            <w:pPr>
              <w:widowControl w:val="0"/>
            </w:pPr>
            <w:r w:rsidRPr="0025393B">
              <w:t>Огнезащитная обработка деревянных конструкций чердаков</w:t>
            </w:r>
          </w:p>
        </w:tc>
        <w:tc>
          <w:tcPr>
            <w:tcW w:w="1417" w:type="dxa"/>
            <w:shd w:val="clear" w:color="auto" w:fill="auto"/>
          </w:tcPr>
          <w:p w:rsidR="008F63AD" w:rsidRPr="0025393B" w:rsidRDefault="008F63AD" w:rsidP="008F63AD">
            <w:pPr>
              <w:widowControl w:val="0"/>
              <w:jc w:val="center"/>
            </w:pPr>
            <w:r w:rsidRPr="0025393B">
              <w:t>1419 м²</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До 30 октября 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с. Новобелокатай, ул. Советская, 107</w:t>
            </w: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6</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pPr>
            <w:r w:rsidRPr="0025393B">
              <w:rPr>
                <w:rFonts w:eastAsia="Calibri"/>
                <w:lang w:eastAsia="en-US"/>
              </w:rPr>
              <w:t>2 этап до 30 сентября2021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г. Стерлитамак, ул. Худайбердина, 105</w:t>
            </w: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1</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vMerge w:val="restart"/>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val="restart"/>
            <w:shd w:val="clear" w:color="auto" w:fill="auto"/>
          </w:tcPr>
          <w:p w:rsidR="008F63AD" w:rsidRPr="0025393B" w:rsidRDefault="008F63AD" w:rsidP="008F63AD">
            <w:pPr>
              <w:widowControl w:val="0"/>
            </w:pPr>
            <w:r w:rsidRPr="0025393B">
              <w:rPr>
                <w:rFonts w:eastAsia="Calibri"/>
                <w:lang w:eastAsia="en-US"/>
              </w:rPr>
              <w:t>с. Федоровка, ул. Коммунистическая, д 72</w:t>
            </w: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5</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pPr>
            <w:r w:rsidRPr="0025393B">
              <w:rPr>
                <w:rFonts w:eastAsia="Calibri"/>
                <w:lang w:eastAsia="en-US"/>
              </w:rPr>
              <w:t>2 этап до 30 сентября2021 года</w:t>
            </w:r>
          </w:p>
        </w:tc>
      </w:tr>
      <w:tr w:rsidR="008F63AD" w:rsidRPr="0025393B" w:rsidTr="00750F41">
        <w:tc>
          <w:tcPr>
            <w:tcW w:w="567" w:type="dxa"/>
            <w:vMerge/>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shd w:val="clear" w:color="auto" w:fill="auto"/>
          </w:tcPr>
          <w:p w:rsidR="008F63AD" w:rsidRPr="0025393B" w:rsidRDefault="008F63AD" w:rsidP="008F63AD">
            <w:pPr>
              <w:widowControl w:val="0"/>
              <w:rPr>
                <w:rFonts w:eastAsia="Calibri"/>
                <w:lang w:eastAsia="en-US"/>
              </w:rPr>
            </w:pPr>
          </w:p>
        </w:tc>
        <w:tc>
          <w:tcPr>
            <w:tcW w:w="2948" w:type="dxa"/>
            <w:shd w:val="clear" w:color="auto" w:fill="auto"/>
          </w:tcPr>
          <w:p w:rsidR="008F63AD" w:rsidRPr="0025393B" w:rsidRDefault="008F63AD" w:rsidP="008F63AD">
            <w:pPr>
              <w:widowControl w:val="0"/>
            </w:pPr>
            <w:r w:rsidRPr="0025393B">
              <w:t>Огнезащитная обработка деревянных конструкций чердаков</w:t>
            </w:r>
          </w:p>
        </w:tc>
        <w:tc>
          <w:tcPr>
            <w:tcW w:w="1417" w:type="dxa"/>
            <w:shd w:val="clear" w:color="auto" w:fill="auto"/>
          </w:tcPr>
          <w:p w:rsidR="008F63AD" w:rsidRPr="0025393B" w:rsidRDefault="008F63AD" w:rsidP="008F63AD">
            <w:pPr>
              <w:widowControl w:val="0"/>
              <w:jc w:val="center"/>
            </w:pPr>
            <w:r w:rsidRPr="0025393B">
              <w:t>730</w:t>
            </w:r>
            <w:r w:rsidR="001667B9">
              <w:t xml:space="preserve"> м²</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До 30 октября 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rPr>
                <w:rFonts w:eastAsia="Calibri"/>
                <w:lang w:eastAsia="en-US"/>
              </w:rPr>
            </w:pPr>
            <w:r w:rsidRPr="0025393B">
              <w:t>с. Стерлибашево, ул. К. Маркса, 109</w:t>
            </w:r>
          </w:p>
        </w:tc>
        <w:tc>
          <w:tcPr>
            <w:tcW w:w="2948" w:type="dxa"/>
            <w:shd w:val="clear" w:color="auto" w:fill="auto"/>
          </w:tcPr>
          <w:p w:rsidR="008F63AD" w:rsidRPr="0025393B" w:rsidRDefault="008F63AD" w:rsidP="008F63AD">
            <w:pPr>
              <w:widowControl w:val="0"/>
            </w:pPr>
            <w:r w:rsidRPr="0025393B">
              <w:t>Проверка ПК</w:t>
            </w:r>
          </w:p>
        </w:tc>
        <w:tc>
          <w:tcPr>
            <w:tcW w:w="1417" w:type="dxa"/>
            <w:shd w:val="clear" w:color="auto" w:fill="auto"/>
          </w:tcPr>
          <w:p w:rsidR="008F63AD" w:rsidRPr="0025393B" w:rsidRDefault="008F63AD" w:rsidP="008F63AD">
            <w:pPr>
              <w:widowControl w:val="0"/>
              <w:jc w:val="center"/>
            </w:pPr>
            <w:r w:rsidRPr="0025393B">
              <w:t>5</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vMerge w:val="restart"/>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p w:rsidR="008F63AD" w:rsidRPr="0025393B" w:rsidRDefault="008F63AD" w:rsidP="008F63AD"/>
        </w:tc>
        <w:tc>
          <w:tcPr>
            <w:tcW w:w="1588" w:type="dxa"/>
            <w:vMerge w:val="restart"/>
            <w:shd w:val="clear" w:color="auto" w:fill="auto"/>
          </w:tcPr>
          <w:p w:rsidR="008F63AD" w:rsidRPr="0025393B" w:rsidRDefault="008F63AD" w:rsidP="008F63AD">
            <w:pPr>
              <w:widowControl w:val="0"/>
            </w:pPr>
            <w:r w:rsidRPr="0025393B">
              <w:t>с. Исянгулово, ул. Советская, 7</w:t>
            </w:r>
          </w:p>
        </w:tc>
        <w:tc>
          <w:tcPr>
            <w:tcW w:w="2948" w:type="dxa"/>
            <w:shd w:val="clear" w:color="auto" w:fill="auto"/>
          </w:tcPr>
          <w:p w:rsidR="008F63AD" w:rsidRPr="0025393B" w:rsidRDefault="008F63AD" w:rsidP="008F63AD">
            <w:pPr>
              <w:widowControl w:val="0"/>
            </w:pPr>
            <w:r w:rsidRPr="0025393B">
              <w:t>Проверка ПК</w:t>
            </w:r>
          </w:p>
          <w:p w:rsidR="008F63AD" w:rsidRPr="0025393B" w:rsidRDefault="008F63AD" w:rsidP="008F63AD">
            <w:pPr>
              <w:widowControl w:val="0"/>
            </w:pPr>
          </w:p>
        </w:tc>
        <w:tc>
          <w:tcPr>
            <w:tcW w:w="1417" w:type="dxa"/>
            <w:shd w:val="clear" w:color="auto" w:fill="auto"/>
          </w:tcPr>
          <w:p w:rsidR="008F63AD" w:rsidRPr="0025393B" w:rsidRDefault="008F63AD" w:rsidP="008F63AD">
            <w:pPr>
              <w:widowControl w:val="0"/>
              <w:jc w:val="center"/>
            </w:pPr>
            <w:r w:rsidRPr="0025393B">
              <w:t>3</w:t>
            </w:r>
          </w:p>
          <w:p w:rsidR="008F63AD" w:rsidRPr="0025393B" w:rsidRDefault="008F63AD" w:rsidP="008F63AD">
            <w:pPr>
              <w:widowControl w:val="0"/>
              <w:jc w:val="center"/>
            </w:pP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1 этап до 30 апреля</w:t>
            </w:r>
          </w:p>
          <w:p w:rsidR="008F63AD" w:rsidRPr="0025393B" w:rsidRDefault="008F63AD" w:rsidP="008F63AD">
            <w:pPr>
              <w:widowControl w:val="0"/>
              <w:jc w:val="center"/>
              <w:rPr>
                <w:rFonts w:eastAsia="Calibri"/>
                <w:lang w:eastAsia="en-US"/>
              </w:rPr>
            </w:pPr>
            <w:r w:rsidRPr="0025393B">
              <w:rPr>
                <w:rFonts w:eastAsia="Calibri"/>
                <w:lang w:eastAsia="en-US"/>
              </w:rPr>
              <w:t>2 этап до 30 сентября2021 года</w:t>
            </w:r>
          </w:p>
        </w:tc>
      </w:tr>
      <w:tr w:rsidR="008F63AD" w:rsidRPr="0025393B" w:rsidTr="00750F41">
        <w:tc>
          <w:tcPr>
            <w:tcW w:w="567" w:type="dxa"/>
            <w:vMerge/>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vMerge/>
            <w:shd w:val="clear" w:color="auto" w:fill="auto"/>
          </w:tcPr>
          <w:p w:rsidR="008F63AD" w:rsidRPr="0025393B" w:rsidRDefault="008F63AD" w:rsidP="008F63AD">
            <w:pPr>
              <w:widowControl w:val="0"/>
            </w:pPr>
          </w:p>
        </w:tc>
        <w:tc>
          <w:tcPr>
            <w:tcW w:w="2948" w:type="dxa"/>
            <w:shd w:val="clear" w:color="auto" w:fill="auto"/>
          </w:tcPr>
          <w:p w:rsidR="008F63AD" w:rsidRDefault="008F63AD" w:rsidP="008F63AD">
            <w:pPr>
              <w:widowControl w:val="0"/>
            </w:pPr>
            <w:r w:rsidRPr="0025393B">
              <w:t>Огнезащитная обработка деревянных конструкций чердаков</w:t>
            </w:r>
          </w:p>
          <w:p w:rsidR="000C6B94" w:rsidRPr="0025393B" w:rsidRDefault="000C6B94" w:rsidP="008F63AD">
            <w:pPr>
              <w:widowControl w:val="0"/>
            </w:pPr>
          </w:p>
        </w:tc>
        <w:tc>
          <w:tcPr>
            <w:tcW w:w="1417" w:type="dxa"/>
            <w:shd w:val="clear" w:color="auto" w:fill="auto"/>
          </w:tcPr>
          <w:p w:rsidR="008F63AD" w:rsidRPr="0025393B" w:rsidRDefault="008F63AD" w:rsidP="008F63AD">
            <w:pPr>
              <w:widowControl w:val="0"/>
              <w:jc w:val="center"/>
            </w:pPr>
            <w:r w:rsidRPr="0025393B">
              <w:t>857 м²</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До 30 октября 2021 года</w:t>
            </w:r>
          </w:p>
        </w:tc>
      </w:tr>
      <w:tr w:rsidR="008F63AD" w:rsidRPr="0025393B" w:rsidTr="00750F41">
        <w:tc>
          <w:tcPr>
            <w:tcW w:w="567" w:type="dxa"/>
            <w:shd w:val="clear" w:color="auto" w:fill="auto"/>
          </w:tcPr>
          <w:p w:rsidR="008F63AD" w:rsidRPr="0025393B" w:rsidRDefault="008F63AD" w:rsidP="008F63AD">
            <w:pPr>
              <w:widowControl w:val="0"/>
              <w:numPr>
                <w:ilvl w:val="0"/>
                <w:numId w:val="13"/>
              </w:numPr>
              <w:autoSpaceDE w:val="0"/>
              <w:autoSpaceDN w:val="0"/>
              <w:adjustRightInd w:val="0"/>
              <w:ind w:left="0" w:firstLine="0"/>
              <w:jc w:val="center"/>
            </w:pPr>
          </w:p>
        </w:tc>
        <w:tc>
          <w:tcPr>
            <w:tcW w:w="1588" w:type="dxa"/>
            <w:shd w:val="clear" w:color="auto" w:fill="auto"/>
          </w:tcPr>
          <w:p w:rsidR="008F63AD" w:rsidRPr="0025393B" w:rsidRDefault="008F63AD" w:rsidP="008F63AD">
            <w:pPr>
              <w:widowControl w:val="0"/>
            </w:pPr>
            <w:r w:rsidRPr="0025393B">
              <w:t>с. Старосубхангулово, ул. Ленина, 76</w:t>
            </w:r>
          </w:p>
        </w:tc>
        <w:tc>
          <w:tcPr>
            <w:tcW w:w="2948" w:type="dxa"/>
            <w:shd w:val="clear" w:color="auto" w:fill="auto"/>
          </w:tcPr>
          <w:p w:rsidR="008F63AD" w:rsidRPr="0025393B" w:rsidRDefault="008F63AD" w:rsidP="008F63AD">
            <w:pPr>
              <w:widowControl w:val="0"/>
            </w:pPr>
            <w:r w:rsidRPr="0025393B">
              <w:t>Огнезащитная обработка деревянных конструкций чердаков</w:t>
            </w:r>
          </w:p>
        </w:tc>
        <w:tc>
          <w:tcPr>
            <w:tcW w:w="1417" w:type="dxa"/>
            <w:shd w:val="clear" w:color="auto" w:fill="auto"/>
          </w:tcPr>
          <w:p w:rsidR="008F63AD" w:rsidRPr="0025393B" w:rsidRDefault="008F63AD" w:rsidP="008F63AD">
            <w:pPr>
              <w:widowControl w:val="0"/>
              <w:jc w:val="center"/>
            </w:pPr>
            <w:r w:rsidRPr="0025393B">
              <w:t>640 м²</w:t>
            </w:r>
          </w:p>
        </w:tc>
        <w:tc>
          <w:tcPr>
            <w:tcW w:w="3119" w:type="dxa"/>
            <w:shd w:val="clear" w:color="auto" w:fill="auto"/>
          </w:tcPr>
          <w:p w:rsidR="008F63AD" w:rsidRPr="0025393B" w:rsidRDefault="008F63AD" w:rsidP="008F63AD">
            <w:pPr>
              <w:widowControl w:val="0"/>
              <w:jc w:val="center"/>
              <w:rPr>
                <w:rFonts w:eastAsia="Calibri"/>
                <w:lang w:eastAsia="en-US"/>
              </w:rPr>
            </w:pPr>
            <w:r w:rsidRPr="0025393B">
              <w:rPr>
                <w:rFonts w:eastAsia="Calibri"/>
                <w:lang w:eastAsia="en-US"/>
              </w:rPr>
              <w:t>До 30 октября 2021 года</w:t>
            </w:r>
          </w:p>
        </w:tc>
      </w:tr>
    </w:tbl>
    <w:p w:rsidR="007D1CAD" w:rsidRDefault="007D1CAD" w:rsidP="007C3F92">
      <w:pPr>
        <w:widowControl w:val="0"/>
        <w:autoSpaceDE w:val="0"/>
        <w:autoSpaceDN w:val="0"/>
        <w:adjustRightInd w:val="0"/>
        <w:spacing w:after="200" w:line="276" w:lineRule="auto"/>
        <w:ind w:firstLine="567"/>
        <w:jc w:val="both"/>
      </w:pPr>
    </w:p>
    <w:p w:rsidR="007C3F92" w:rsidRPr="007C3F92" w:rsidRDefault="007C3F92" w:rsidP="007C3F92">
      <w:pPr>
        <w:widowControl w:val="0"/>
        <w:autoSpaceDE w:val="0"/>
        <w:autoSpaceDN w:val="0"/>
        <w:adjustRightInd w:val="0"/>
        <w:spacing w:after="200" w:line="276" w:lineRule="auto"/>
        <w:ind w:firstLine="567"/>
        <w:jc w:val="both"/>
      </w:pPr>
      <w:r w:rsidRPr="007C3F92">
        <w:t>Примечание:</w:t>
      </w:r>
    </w:p>
    <w:p w:rsidR="007C3F92" w:rsidRPr="007C3F92" w:rsidRDefault="007C3F92" w:rsidP="007C3F92">
      <w:pPr>
        <w:widowControl w:val="0"/>
        <w:autoSpaceDE w:val="0"/>
        <w:autoSpaceDN w:val="0"/>
        <w:adjustRightInd w:val="0"/>
        <w:spacing w:after="200" w:line="276" w:lineRule="auto"/>
        <w:ind w:firstLine="567"/>
        <w:jc w:val="both"/>
      </w:pPr>
      <w:r w:rsidRPr="007C3F92">
        <w:t xml:space="preserve">Краны, проверяемые на работоспособность – 420 шт. </w:t>
      </w:r>
    </w:p>
    <w:p w:rsidR="007C3F92" w:rsidRPr="007C3F92" w:rsidRDefault="007C3F92" w:rsidP="007C3F92">
      <w:pPr>
        <w:widowControl w:val="0"/>
        <w:autoSpaceDE w:val="0"/>
        <w:autoSpaceDN w:val="0"/>
        <w:adjustRightInd w:val="0"/>
        <w:spacing w:after="200"/>
        <w:ind w:firstLine="567"/>
        <w:jc w:val="both"/>
      </w:pPr>
      <w:r w:rsidRPr="007C3F92">
        <w:t xml:space="preserve">Поставка и монтаж насосной станции – 1 шт. </w:t>
      </w:r>
    </w:p>
    <w:p w:rsidR="007C3F92" w:rsidRPr="007C3F92" w:rsidRDefault="007C3F92" w:rsidP="00750F41">
      <w:pPr>
        <w:widowControl w:val="0"/>
        <w:autoSpaceDE w:val="0"/>
        <w:autoSpaceDN w:val="0"/>
        <w:adjustRightInd w:val="0"/>
        <w:spacing w:after="200"/>
        <w:ind w:left="567"/>
        <w:jc w:val="both"/>
      </w:pPr>
      <w:r w:rsidRPr="007C3F92">
        <w:t>Установка шкафов для пожарных кранов (</w:t>
      </w:r>
      <w:r w:rsidR="006526B2">
        <w:t>встроенные закрытые ШП 310</w:t>
      </w:r>
      <w:r w:rsidR="00A820E7">
        <w:t xml:space="preserve"> -3 </w:t>
      </w:r>
      <w:proofErr w:type="gramStart"/>
      <w:r w:rsidR="00A820E7">
        <w:t>шт,,</w:t>
      </w:r>
      <w:proofErr w:type="gramEnd"/>
      <w:r w:rsidR="00A820E7">
        <w:t xml:space="preserve"> навесные ШПК-315 НЗБ</w:t>
      </w:r>
      <w:r w:rsidR="000C6B94">
        <w:t xml:space="preserve"> – 4шт.</w:t>
      </w:r>
      <w:r w:rsidR="006526B2">
        <w:t>)  - 7</w:t>
      </w:r>
      <w:r w:rsidRPr="007C3F92">
        <w:t xml:space="preserve"> шт.  </w:t>
      </w:r>
    </w:p>
    <w:p w:rsidR="007C3F92" w:rsidRPr="007C3F92" w:rsidRDefault="007C3F92" w:rsidP="007C3F92">
      <w:pPr>
        <w:widowControl w:val="0"/>
        <w:autoSpaceDE w:val="0"/>
        <w:autoSpaceDN w:val="0"/>
        <w:adjustRightInd w:val="0"/>
        <w:spacing w:after="200"/>
        <w:ind w:firstLine="567"/>
        <w:jc w:val="both"/>
      </w:pPr>
      <w:r w:rsidRPr="007C3F92">
        <w:t xml:space="preserve">Монтаж участка трубопровода для внутренних пожарных кранов – </w:t>
      </w:r>
      <w:r w:rsidR="006526B2">
        <w:t>1</w:t>
      </w:r>
      <w:r w:rsidR="000C6B94">
        <w:t>1</w:t>
      </w:r>
      <w:r w:rsidR="00F54890">
        <w:t>8</w:t>
      </w:r>
      <w:r w:rsidRPr="007C3F92">
        <w:t xml:space="preserve"> метров  </w:t>
      </w:r>
    </w:p>
    <w:p w:rsidR="007C3F92" w:rsidRPr="007C3F92" w:rsidRDefault="007C3F92" w:rsidP="007C3F92">
      <w:pPr>
        <w:widowControl w:val="0"/>
        <w:autoSpaceDE w:val="0"/>
        <w:autoSpaceDN w:val="0"/>
        <w:adjustRightInd w:val="0"/>
        <w:spacing w:after="200" w:line="276" w:lineRule="auto"/>
        <w:ind w:firstLine="567"/>
        <w:jc w:val="both"/>
      </w:pPr>
      <w:r w:rsidRPr="007C3F92">
        <w:lastRenderedPageBreak/>
        <w:t>* -  проверка пожарных насосов-повысителей–24 шт.</w:t>
      </w:r>
    </w:p>
    <w:p w:rsidR="007C3F92" w:rsidRPr="007C3F92" w:rsidRDefault="007C3F92" w:rsidP="007C3F92">
      <w:pPr>
        <w:widowControl w:val="0"/>
        <w:autoSpaceDE w:val="0"/>
        <w:autoSpaceDN w:val="0"/>
        <w:adjustRightInd w:val="0"/>
        <w:spacing w:after="200" w:line="276" w:lineRule="auto"/>
        <w:ind w:firstLine="567"/>
        <w:jc w:val="both"/>
      </w:pPr>
      <w:r w:rsidRPr="007C3F92">
        <w:t>** - проверка пожарных гидрантов – 4 шт.</w:t>
      </w:r>
    </w:p>
    <w:p w:rsidR="007C3F92" w:rsidRPr="007C3F92" w:rsidRDefault="007C3F92" w:rsidP="007C3F92">
      <w:pPr>
        <w:widowControl w:val="0"/>
        <w:autoSpaceDE w:val="0"/>
        <w:autoSpaceDN w:val="0"/>
        <w:adjustRightInd w:val="0"/>
        <w:spacing w:after="200" w:line="276" w:lineRule="auto"/>
        <w:ind w:firstLine="567"/>
        <w:jc w:val="both"/>
      </w:pPr>
      <w:r w:rsidRPr="007C3F92">
        <w:t xml:space="preserve">-огнезащитная обработка деревянных конструкций чердаков - </w:t>
      </w:r>
      <w:r w:rsidRPr="007B2269">
        <w:t>1</w:t>
      </w:r>
      <w:r w:rsidR="00753E7B" w:rsidRPr="007B2269">
        <w:t>2373</w:t>
      </w:r>
      <w:r w:rsidRPr="007C3F92">
        <w:t xml:space="preserve"> м²  </w:t>
      </w:r>
    </w:p>
    <w:p w:rsidR="007C3F92" w:rsidRPr="007C3F92" w:rsidRDefault="007C3F92" w:rsidP="007C3F92">
      <w:pPr>
        <w:widowControl w:val="0"/>
        <w:autoSpaceDE w:val="0"/>
        <w:autoSpaceDN w:val="0"/>
        <w:adjustRightInd w:val="0"/>
        <w:spacing w:after="200" w:line="276" w:lineRule="auto"/>
        <w:ind w:firstLine="567"/>
        <w:jc w:val="both"/>
      </w:pPr>
      <w:r w:rsidRPr="007C3F92">
        <w:t xml:space="preserve">-огнезащитная обработка металлических несущих конструкций – </w:t>
      </w:r>
      <w:r w:rsidR="00F54890">
        <w:t>100</w:t>
      </w:r>
      <w:r w:rsidRPr="007C3F92">
        <w:t xml:space="preserve"> м² </w:t>
      </w:r>
    </w:p>
    <w:p w:rsidR="007C3F92" w:rsidRPr="007C3F92" w:rsidRDefault="007C3F92" w:rsidP="007C3F92">
      <w:pPr>
        <w:widowControl w:val="0"/>
        <w:autoSpaceDE w:val="0"/>
        <w:autoSpaceDN w:val="0"/>
        <w:adjustRightInd w:val="0"/>
        <w:spacing w:after="200" w:line="276" w:lineRule="auto"/>
        <w:ind w:firstLine="567"/>
        <w:jc w:val="both"/>
      </w:pPr>
      <w:r w:rsidRPr="007C3F92">
        <w:t>-планов эвакуации - 76  шт.</w:t>
      </w:r>
    </w:p>
    <w:p w:rsidR="007C3F92" w:rsidRPr="007C3F92" w:rsidRDefault="007C3F92" w:rsidP="007C3F92">
      <w:pPr>
        <w:widowControl w:val="0"/>
        <w:autoSpaceDE w:val="0"/>
        <w:autoSpaceDN w:val="0"/>
        <w:adjustRightInd w:val="0"/>
        <w:spacing w:after="200" w:line="276" w:lineRule="auto"/>
        <w:ind w:firstLine="567"/>
        <w:jc w:val="both"/>
      </w:pPr>
    </w:p>
    <w:p w:rsidR="00C0150F" w:rsidRPr="001A14C8" w:rsidRDefault="00C0150F" w:rsidP="007359D0">
      <w:pPr>
        <w:widowControl w:val="0"/>
        <w:autoSpaceDE w:val="0"/>
        <w:autoSpaceDN w:val="0"/>
        <w:adjustRightInd w:val="0"/>
        <w:spacing w:after="200" w:line="276" w:lineRule="auto"/>
        <w:ind w:firstLine="567"/>
        <w:jc w:val="both"/>
      </w:pPr>
    </w:p>
    <w:tbl>
      <w:tblPr>
        <w:tblW w:w="0" w:type="auto"/>
        <w:tblInd w:w="675" w:type="dxa"/>
        <w:tblLook w:val="04A0" w:firstRow="1" w:lastRow="0" w:firstColumn="1" w:lastColumn="0" w:noHBand="0" w:noVBand="1"/>
      </w:tblPr>
      <w:tblGrid>
        <w:gridCol w:w="3817"/>
        <w:gridCol w:w="279"/>
        <w:gridCol w:w="4584"/>
      </w:tblGrid>
      <w:tr w:rsidR="001A14C8" w:rsidRPr="001A14C8" w:rsidTr="00750F41">
        <w:tc>
          <w:tcPr>
            <w:tcW w:w="3817" w:type="dxa"/>
            <w:shd w:val="clear" w:color="auto" w:fill="auto"/>
          </w:tcPr>
          <w:p w:rsidR="006720EE" w:rsidRPr="001A14C8" w:rsidRDefault="006720EE" w:rsidP="00AF71CB">
            <w:pPr>
              <w:widowControl w:val="0"/>
              <w:rPr>
                <w:b/>
                <w:lang w:eastAsia="en-US"/>
              </w:rPr>
            </w:pPr>
            <w:r w:rsidRPr="001A14C8">
              <w:rPr>
                <w:b/>
                <w:lang w:eastAsia="ar-SA"/>
              </w:rPr>
              <w:t>Заказчик</w:t>
            </w:r>
          </w:p>
        </w:tc>
        <w:tc>
          <w:tcPr>
            <w:tcW w:w="279" w:type="dxa"/>
            <w:shd w:val="clear" w:color="auto" w:fill="auto"/>
            <w:vAlign w:val="center"/>
          </w:tcPr>
          <w:p w:rsidR="006720EE" w:rsidRPr="001A14C8" w:rsidRDefault="006720EE" w:rsidP="00AF71CB">
            <w:pPr>
              <w:widowControl w:val="0"/>
              <w:jc w:val="center"/>
              <w:rPr>
                <w:lang w:eastAsia="en-US"/>
              </w:rPr>
            </w:pPr>
          </w:p>
        </w:tc>
        <w:tc>
          <w:tcPr>
            <w:tcW w:w="4584" w:type="dxa"/>
            <w:shd w:val="clear" w:color="auto" w:fill="auto"/>
          </w:tcPr>
          <w:p w:rsidR="006720EE" w:rsidRPr="001A14C8" w:rsidRDefault="006720EE" w:rsidP="00AF71CB">
            <w:pPr>
              <w:widowControl w:val="0"/>
              <w:rPr>
                <w:b/>
                <w:lang w:eastAsia="ar-SA"/>
              </w:rPr>
            </w:pPr>
            <w:r w:rsidRPr="001A14C8">
              <w:rPr>
                <w:b/>
                <w:lang w:eastAsia="ar-SA"/>
              </w:rPr>
              <w:t>Исполнитель</w:t>
            </w:r>
          </w:p>
        </w:tc>
      </w:tr>
      <w:tr w:rsidR="00B00C46" w:rsidRPr="001A14C8" w:rsidTr="00750F41">
        <w:tc>
          <w:tcPr>
            <w:tcW w:w="3817" w:type="dxa"/>
            <w:shd w:val="clear" w:color="auto" w:fill="auto"/>
          </w:tcPr>
          <w:p w:rsidR="007D44F3" w:rsidRDefault="007D44F3" w:rsidP="007D44F3">
            <w:pPr>
              <w:widowControl w:val="0"/>
              <w:jc w:val="both"/>
              <w:rPr>
                <w:lang w:eastAsia="en-US"/>
              </w:rPr>
            </w:pPr>
            <w:r>
              <w:rPr>
                <w:lang w:eastAsia="en-US"/>
              </w:rPr>
              <w:t>Генеральный директор</w:t>
            </w:r>
          </w:p>
          <w:p w:rsidR="007D44F3" w:rsidRDefault="007D44F3" w:rsidP="007D44F3">
            <w:pPr>
              <w:widowControl w:val="0"/>
              <w:jc w:val="both"/>
              <w:rPr>
                <w:lang w:eastAsia="en-US"/>
              </w:rPr>
            </w:pPr>
          </w:p>
          <w:p w:rsidR="007D44F3" w:rsidRDefault="007D44F3" w:rsidP="007D44F3">
            <w:pPr>
              <w:widowControl w:val="0"/>
              <w:jc w:val="both"/>
              <w:rPr>
                <w:lang w:eastAsia="en-US"/>
              </w:rPr>
            </w:pPr>
            <w:r>
              <w:rPr>
                <w:lang w:eastAsia="en-US"/>
              </w:rPr>
              <w:t>_____________ /С.</w:t>
            </w:r>
            <w:r w:rsidR="007B2269">
              <w:rPr>
                <w:lang w:eastAsia="en-US"/>
              </w:rPr>
              <w:t>К</w:t>
            </w:r>
            <w:r>
              <w:rPr>
                <w:lang w:eastAsia="en-US"/>
              </w:rPr>
              <w:t xml:space="preserve">. </w:t>
            </w:r>
            <w:r w:rsidR="007B2269">
              <w:rPr>
                <w:lang w:eastAsia="en-US"/>
              </w:rPr>
              <w:t>Нищев</w:t>
            </w:r>
            <w:r>
              <w:rPr>
                <w:lang w:eastAsia="en-US"/>
              </w:rPr>
              <w:t>/</w:t>
            </w:r>
          </w:p>
          <w:p w:rsidR="00B00C46" w:rsidRPr="001A14C8" w:rsidRDefault="007D44F3" w:rsidP="007D44F3">
            <w:pPr>
              <w:widowControl w:val="0"/>
              <w:jc w:val="right"/>
              <w:rPr>
                <w:lang w:eastAsia="en-US"/>
              </w:rPr>
            </w:pPr>
            <w:r>
              <w:rPr>
                <w:lang w:eastAsia="en-US"/>
              </w:rPr>
              <w:t>_. _. __________</w:t>
            </w:r>
          </w:p>
        </w:tc>
        <w:tc>
          <w:tcPr>
            <w:tcW w:w="279" w:type="dxa"/>
            <w:shd w:val="clear" w:color="auto" w:fill="auto"/>
            <w:vAlign w:val="center"/>
          </w:tcPr>
          <w:p w:rsidR="00B00C46" w:rsidRPr="001A14C8" w:rsidRDefault="00B00C46" w:rsidP="00B00C46">
            <w:pPr>
              <w:widowControl w:val="0"/>
              <w:jc w:val="center"/>
              <w:rPr>
                <w:lang w:eastAsia="en-US"/>
              </w:rPr>
            </w:pPr>
          </w:p>
        </w:tc>
        <w:tc>
          <w:tcPr>
            <w:tcW w:w="4584" w:type="dxa"/>
            <w:shd w:val="clear" w:color="auto" w:fill="auto"/>
          </w:tcPr>
          <w:p w:rsidR="00B00C46" w:rsidRDefault="00B00C46" w:rsidP="00B00C46">
            <w:pPr>
              <w:widowControl w:val="0"/>
              <w:jc w:val="both"/>
              <w:rPr>
                <w:lang w:eastAsia="en-US"/>
              </w:rPr>
            </w:pPr>
            <w:r w:rsidRPr="001A14C8">
              <w:rPr>
                <w:lang w:eastAsia="en-US"/>
              </w:rPr>
              <w:t>Генеральн</w:t>
            </w:r>
            <w:r w:rsidR="006B793B">
              <w:rPr>
                <w:lang w:eastAsia="en-US"/>
              </w:rPr>
              <w:t>ый директор</w:t>
            </w:r>
          </w:p>
          <w:p w:rsidR="00B00C46" w:rsidRPr="001A14C8" w:rsidRDefault="00B00C46" w:rsidP="00B00C46">
            <w:pPr>
              <w:widowControl w:val="0"/>
              <w:jc w:val="both"/>
              <w:rPr>
                <w:lang w:eastAsia="en-US"/>
              </w:rPr>
            </w:pPr>
          </w:p>
          <w:p w:rsidR="00B00C46" w:rsidRPr="001A14C8" w:rsidRDefault="00B00C46" w:rsidP="00B00C46">
            <w:pPr>
              <w:widowControl w:val="0"/>
              <w:jc w:val="both"/>
              <w:rPr>
                <w:lang w:eastAsia="en-US"/>
              </w:rPr>
            </w:pPr>
            <w:r w:rsidRPr="001A14C8">
              <w:rPr>
                <w:lang w:eastAsia="en-US"/>
              </w:rPr>
              <w:t xml:space="preserve">___________________ </w:t>
            </w:r>
            <w:r w:rsidR="007D44F3">
              <w:rPr>
                <w:lang w:eastAsia="en-US"/>
              </w:rPr>
              <w:t>/</w:t>
            </w:r>
            <w:r w:rsidR="006B793B">
              <w:rPr>
                <w:lang w:eastAsia="en-US"/>
              </w:rPr>
              <w:t>______________</w:t>
            </w:r>
            <w:r w:rsidR="007D44F3">
              <w:rPr>
                <w:lang w:eastAsia="en-US"/>
              </w:rPr>
              <w:t>/</w:t>
            </w:r>
          </w:p>
          <w:p w:rsidR="00B00C46" w:rsidRPr="001A14C8" w:rsidRDefault="0056182B" w:rsidP="00B00C46">
            <w:pPr>
              <w:widowControl w:val="0"/>
              <w:jc w:val="right"/>
              <w:rPr>
                <w:lang w:eastAsia="en-US"/>
              </w:rPr>
            </w:pPr>
            <w:r w:rsidRPr="001A14C8">
              <w:rPr>
                <w:noProof/>
                <w:lang w:eastAsia="en-US"/>
              </w:rPr>
              <w:fldChar w:fldCharType="begin">
                <w:ffData>
                  <w:name w:val="ТекстовоеПоле14"/>
                  <w:enabled/>
                  <w:calcOnExit w:val="0"/>
                  <w:textInput>
                    <w:default w:val="_"/>
                    <w:maxLength w:val="1"/>
                  </w:textInput>
                </w:ffData>
              </w:fldChar>
            </w:r>
            <w:r w:rsidR="00B00C46" w:rsidRPr="001A14C8">
              <w:rPr>
                <w:noProof/>
                <w:lang w:eastAsia="en-US"/>
              </w:rPr>
              <w:instrText xml:space="preserve"> FORMTEXT </w:instrText>
            </w:r>
            <w:r w:rsidRPr="001A14C8">
              <w:rPr>
                <w:noProof/>
                <w:lang w:eastAsia="en-US"/>
              </w:rPr>
            </w:r>
            <w:r w:rsidRPr="001A14C8">
              <w:rPr>
                <w:noProof/>
                <w:lang w:eastAsia="en-US"/>
              </w:rPr>
              <w:fldChar w:fldCharType="separate"/>
            </w:r>
            <w:r w:rsidR="00B00C46" w:rsidRPr="001A14C8">
              <w:rPr>
                <w:noProof/>
                <w:lang w:eastAsia="en-US"/>
              </w:rPr>
              <w:t>_</w:t>
            </w:r>
            <w:r w:rsidRPr="001A14C8">
              <w:rPr>
                <w:noProof/>
                <w:lang w:eastAsia="en-US"/>
              </w:rPr>
              <w:fldChar w:fldCharType="end"/>
            </w:r>
            <w:r w:rsidR="00B00C46" w:rsidRPr="001A14C8">
              <w:rPr>
                <w:noProof/>
                <w:lang w:eastAsia="en-US"/>
              </w:rPr>
              <w:t>. </w:t>
            </w:r>
            <w:r w:rsidRPr="001A14C8">
              <w:rPr>
                <w:noProof/>
                <w:lang w:eastAsia="en-US"/>
              </w:rPr>
              <w:fldChar w:fldCharType="begin">
                <w:ffData>
                  <w:name w:val="ТекстовоеПоле15"/>
                  <w:enabled/>
                  <w:calcOnExit w:val="0"/>
                  <w:textInput>
                    <w:default w:val="_"/>
                    <w:maxLength w:val="1"/>
                  </w:textInput>
                </w:ffData>
              </w:fldChar>
            </w:r>
            <w:r w:rsidR="00B00C46" w:rsidRPr="001A14C8">
              <w:rPr>
                <w:noProof/>
                <w:lang w:eastAsia="en-US"/>
              </w:rPr>
              <w:instrText xml:space="preserve"> FORMTEXT </w:instrText>
            </w:r>
            <w:r w:rsidRPr="001A14C8">
              <w:rPr>
                <w:noProof/>
                <w:lang w:eastAsia="en-US"/>
              </w:rPr>
            </w:r>
            <w:r w:rsidRPr="001A14C8">
              <w:rPr>
                <w:noProof/>
                <w:lang w:eastAsia="en-US"/>
              </w:rPr>
              <w:fldChar w:fldCharType="separate"/>
            </w:r>
            <w:r w:rsidR="00B00C46" w:rsidRPr="001A14C8">
              <w:rPr>
                <w:noProof/>
                <w:lang w:eastAsia="en-US"/>
              </w:rPr>
              <w:t>_</w:t>
            </w:r>
            <w:r w:rsidRPr="001A14C8">
              <w:rPr>
                <w:noProof/>
                <w:lang w:eastAsia="en-US"/>
              </w:rPr>
              <w:fldChar w:fldCharType="end"/>
            </w:r>
            <w:r w:rsidR="00B00C46" w:rsidRPr="001A14C8">
              <w:rPr>
                <w:noProof/>
                <w:lang w:eastAsia="en-US"/>
              </w:rPr>
              <w:t>. </w:t>
            </w:r>
            <w:r w:rsidRPr="001A14C8">
              <w:rPr>
                <w:noProof/>
                <w:lang w:eastAsia="en-US"/>
              </w:rPr>
              <w:fldChar w:fldCharType="begin">
                <w:ffData>
                  <w:name w:val=""/>
                  <w:enabled/>
                  <w:calcOnExit w:val="0"/>
                  <w:textInput>
                    <w:default w:val="__________"/>
                  </w:textInput>
                </w:ffData>
              </w:fldChar>
            </w:r>
            <w:r w:rsidR="00B00C46" w:rsidRPr="001A14C8">
              <w:rPr>
                <w:noProof/>
                <w:lang w:eastAsia="en-US"/>
              </w:rPr>
              <w:instrText xml:space="preserve"> FORMTEXT </w:instrText>
            </w:r>
            <w:r w:rsidRPr="001A14C8">
              <w:rPr>
                <w:noProof/>
                <w:lang w:eastAsia="en-US"/>
              </w:rPr>
            </w:r>
            <w:r w:rsidRPr="001A14C8">
              <w:rPr>
                <w:noProof/>
                <w:lang w:eastAsia="en-US"/>
              </w:rPr>
              <w:fldChar w:fldCharType="separate"/>
            </w:r>
            <w:r w:rsidR="00B00C46" w:rsidRPr="001A14C8">
              <w:rPr>
                <w:noProof/>
                <w:lang w:eastAsia="en-US"/>
              </w:rPr>
              <w:t>__________</w:t>
            </w:r>
            <w:r w:rsidRPr="001A14C8">
              <w:rPr>
                <w:noProof/>
                <w:lang w:eastAsia="en-US"/>
              </w:rPr>
              <w:fldChar w:fldCharType="end"/>
            </w:r>
          </w:p>
        </w:tc>
      </w:tr>
      <w:tr w:rsidR="00B00C46" w:rsidRPr="001A14C8" w:rsidTr="00750F41">
        <w:tc>
          <w:tcPr>
            <w:tcW w:w="3817" w:type="dxa"/>
            <w:shd w:val="clear" w:color="auto" w:fill="auto"/>
            <w:vAlign w:val="center"/>
          </w:tcPr>
          <w:p w:rsidR="00B00C46" w:rsidRPr="001A14C8" w:rsidRDefault="00B00C46" w:rsidP="00B00C46">
            <w:pPr>
              <w:widowControl w:val="0"/>
              <w:ind w:firstLine="567"/>
              <w:jc w:val="center"/>
              <w:rPr>
                <w:lang w:eastAsia="en-US"/>
              </w:rPr>
            </w:pPr>
            <w:r w:rsidRPr="001A14C8">
              <w:rPr>
                <w:lang w:eastAsia="en-US"/>
              </w:rPr>
              <w:t>м. п.</w:t>
            </w:r>
          </w:p>
        </w:tc>
        <w:tc>
          <w:tcPr>
            <w:tcW w:w="279" w:type="dxa"/>
            <w:shd w:val="clear" w:color="auto" w:fill="auto"/>
            <w:vAlign w:val="center"/>
          </w:tcPr>
          <w:p w:rsidR="00B00C46" w:rsidRPr="001A14C8" w:rsidRDefault="00B00C46" w:rsidP="00B00C46">
            <w:pPr>
              <w:widowControl w:val="0"/>
              <w:jc w:val="center"/>
              <w:rPr>
                <w:lang w:eastAsia="en-US"/>
              </w:rPr>
            </w:pPr>
          </w:p>
        </w:tc>
        <w:tc>
          <w:tcPr>
            <w:tcW w:w="4584" w:type="dxa"/>
            <w:shd w:val="clear" w:color="auto" w:fill="auto"/>
            <w:vAlign w:val="center"/>
          </w:tcPr>
          <w:p w:rsidR="00B00C46" w:rsidRPr="001A14C8" w:rsidRDefault="00B00C46" w:rsidP="00B00C46">
            <w:pPr>
              <w:widowControl w:val="0"/>
              <w:jc w:val="center"/>
              <w:rPr>
                <w:lang w:eastAsia="en-US"/>
              </w:rPr>
            </w:pPr>
            <w:r w:rsidRPr="001A14C8">
              <w:rPr>
                <w:lang w:eastAsia="en-US"/>
              </w:rPr>
              <w:t>м. п.</w:t>
            </w:r>
          </w:p>
        </w:tc>
      </w:tr>
    </w:tbl>
    <w:p w:rsidR="007359D0" w:rsidRPr="001A14C8" w:rsidRDefault="007359D0" w:rsidP="007359D0">
      <w:pPr>
        <w:widowControl w:val="0"/>
        <w:ind w:firstLine="567"/>
        <w:jc w:val="right"/>
        <w:rPr>
          <w:rFonts w:eastAsia="Calibri"/>
          <w:b/>
          <w:bCs/>
        </w:rPr>
      </w:pPr>
    </w:p>
    <w:p w:rsidR="007359D0" w:rsidRPr="001A14C8" w:rsidRDefault="007359D0" w:rsidP="007359D0">
      <w:pPr>
        <w:widowControl w:val="0"/>
        <w:spacing w:after="160" w:line="259" w:lineRule="auto"/>
        <w:ind w:firstLine="567"/>
        <w:rPr>
          <w:rFonts w:eastAsia="Calibri"/>
          <w:b/>
          <w:bCs/>
        </w:rPr>
      </w:pPr>
      <w:r w:rsidRPr="001A14C8">
        <w:rPr>
          <w:rFonts w:eastAsia="Calibri"/>
          <w:b/>
          <w:bCs/>
        </w:rPr>
        <w:br w:type="page"/>
      </w:r>
    </w:p>
    <w:p w:rsidR="006720EE" w:rsidRPr="001A14C8" w:rsidRDefault="006720EE" w:rsidP="007359D0">
      <w:pPr>
        <w:widowControl w:val="0"/>
        <w:ind w:firstLine="567"/>
        <w:jc w:val="right"/>
        <w:rPr>
          <w:rFonts w:eastAsia="Calibri"/>
        </w:rPr>
      </w:pPr>
      <w:r w:rsidRPr="001A14C8">
        <w:rPr>
          <w:rFonts w:eastAsia="Calibri"/>
          <w:b/>
          <w:bCs/>
        </w:rPr>
        <w:lastRenderedPageBreak/>
        <w:t>Приложение № 3  к Договору</w:t>
      </w:r>
    </w:p>
    <w:p w:rsidR="006720EE" w:rsidRPr="001A14C8" w:rsidRDefault="006720EE" w:rsidP="007359D0">
      <w:pPr>
        <w:widowControl w:val="0"/>
        <w:ind w:firstLine="567"/>
        <w:jc w:val="right"/>
        <w:rPr>
          <w:rFonts w:eastAsia="Calibri"/>
          <w:b/>
          <w:bCs/>
        </w:rPr>
      </w:pPr>
      <w:r w:rsidRPr="001A14C8">
        <w:rPr>
          <w:rFonts w:eastAsia="Calibri"/>
          <w:b/>
          <w:bCs/>
        </w:rPr>
        <w:t xml:space="preserve">на оказание услуг </w:t>
      </w:r>
      <w:r w:rsidRPr="001A14C8">
        <w:rPr>
          <w:b/>
          <w:lang w:eastAsia="ar-SA"/>
        </w:rPr>
        <w:t xml:space="preserve">по </w:t>
      </w:r>
      <w:r w:rsidR="00AB7746">
        <w:rPr>
          <w:b/>
          <w:lang w:eastAsia="ar-SA"/>
        </w:rPr>
        <w:t xml:space="preserve">обеспечению пожарной безопасности </w:t>
      </w:r>
    </w:p>
    <w:p w:rsidR="006720EE" w:rsidRPr="001A14C8" w:rsidRDefault="006720EE" w:rsidP="007359D0">
      <w:pPr>
        <w:widowControl w:val="0"/>
        <w:ind w:firstLine="567"/>
        <w:jc w:val="right"/>
        <w:rPr>
          <w:rFonts w:eastAsia="Calibri"/>
          <w:b/>
          <w:bCs/>
        </w:rPr>
      </w:pPr>
      <w:r w:rsidRPr="001A14C8">
        <w:rPr>
          <w:rFonts w:eastAsia="Calibri"/>
          <w:b/>
          <w:bCs/>
        </w:rPr>
        <w:t xml:space="preserve">                                                                         № </w:t>
      </w:r>
      <w:r w:rsidR="007D44F3">
        <w:rPr>
          <w:rFonts w:eastAsia="Calibri"/>
          <w:b/>
          <w:bCs/>
        </w:rPr>
        <w:t>__</w:t>
      </w:r>
      <w:r w:rsidRPr="001A14C8">
        <w:rPr>
          <w:rFonts w:eastAsia="Calibri"/>
          <w:b/>
          <w:bCs/>
        </w:rPr>
        <w:t>от _______</w:t>
      </w:r>
    </w:p>
    <w:p w:rsidR="006720EE" w:rsidRPr="001A14C8" w:rsidRDefault="006720EE" w:rsidP="007359D0">
      <w:pPr>
        <w:widowControl w:val="0"/>
        <w:ind w:firstLine="567"/>
        <w:rPr>
          <w:rFonts w:eastAsia="Calibri"/>
          <w:b/>
          <w:bCs/>
        </w:rPr>
      </w:pPr>
    </w:p>
    <w:p w:rsidR="006720EE" w:rsidRPr="001A14C8" w:rsidRDefault="006720EE" w:rsidP="007359D0">
      <w:pPr>
        <w:widowControl w:val="0"/>
        <w:ind w:firstLine="567"/>
        <w:jc w:val="center"/>
        <w:rPr>
          <w:rFonts w:eastAsia="Calibri"/>
          <w:b/>
          <w:bCs/>
        </w:rPr>
      </w:pPr>
      <w:r w:rsidRPr="001A14C8">
        <w:rPr>
          <w:rFonts w:eastAsia="Calibri"/>
          <w:b/>
          <w:bCs/>
        </w:rPr>
        <w:t>Спецификация.</w:t>
      </w:r>
    </w:p>
    <w:p w:rsidR="006720EE" w:rsidRPr="001A14C8" w:rsidRDefault="006720EE" w:rsidP="007359D0">
      <w:pPr>
        <w:widowControl w:val="0"/>
        <w:ind w:firstLine="567"/>
        <w:jc w:val="center"/>
        <w:rPr>
          <w:rFonts w:eastAsia="Calibri"/>
        </w:rPr>
      </w:pPr>
      <w:r w:rsidRPr="001A14C8">
        <w:rPr>
          <w:rFonts w:eastAsia="Calibri"/>
        </w:rPr>
        <w:t xml:space="preserve">«Цена 1 (одной) единицы </w:t>
      </w:r>
      <w:r w:rsidR="00AB7746">
        <w:rPr>
          <w:rFonts w:eastAsia="Calibri"/>
        </w:rPr>
        <w:t xml:space="preserve">работ в составе </w:t>
      </w:r>
      <w:r w:rsidRPr="001A14C8">
        <w:rPr>
          <w:rFonts w:eastAsia="Calibri"/>
        </w:rPr>
        <w:t>Услуги по отдельным категориям».</w:t>
      </w:r>
    </w:p>
    <w:p w:rsidR="006720EE" w:rsidRPr="001A14C8" w:rsidRDefault="006720EE" w:rsidP="007359D0">
      <w:pPr>
        <w:widowControl w:val="0"/>
        <w:ind w:firstLine="567"/>
        <w:rPr>
          <w:rFonts w:eastAsia="Calibri"/>
          <w:b/>
          <w:bCs/>
        </w:rPr>
      </w:pPr>
    </w:p>
    <w:p w:rsidR="006720EE" w:rsidRPr="001A14C8" w:rsidRDefault="006720EE" w:rsidP="007359D0">
      <w:pPr>
        <w:widowControl w:val="0"/>
        <w:ind w:firstLine="567"/>
        <w:rPr>
          <w:rFonts w:eastAsia="Calibri"/>
          <w:b/>
          <w:bCs/>
        </w:rPr>
      </w:pPr>
    </w:p>
    <w:tbl>
      <w:tblPr>
        <w:tblW w:w="981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2399"/>
        <w:gridCol w:w="1134"/>
        <w:gridCol w:w="153"/>
        <w:gridCol w:w="126"/>
        <w:gridCol w:w="2142"/>
        <w:gridCol w:w="2580"/>
        <w:gridCol w:w="289"/>
      </w:tblGrid>
      <w:tr w:rsidR="00AB7746" w:rsidRPr="001A14C8" w:rsidTr="00750F41">
        <w:trPr>
          <w:gridAfter w:val="1"/>
          <w:wAfter w:w="289" w:type="dxa"/>
          <w:trHeight w:val="493"/>
        </w:trPr>
        <w:tc>
          <w:tcPr>
            <w:tcW w:w="992" w:type="dxa"/>
            <w:vAlign w:val="center"/>
          </w:tcPr>
          <w:p w:rsidR="00AB7746" w:rsidRPr="001A14C8" w:rsidRDefault="00AB7746" w:rsidP="00AF71CB">
            <w:pPr>
              <w:widowControl w:val="0"/>
              <w:jc w:val="center"/>
              <w:rPr>
                <w:rFonts w:eastAsia="Calibri"/>
                <w:b/>
                <w:bCs/>
              </w:rPr>
            </w:pPr>
            <w:r w:rsidRPr="001A14C8">
              <w:rPr>
                <w:rFonts w:eastAsia="Calibri"/>
                <w:b/>
                <w:bCs/>
                <w:lang w:eastAsia="en-US"/>
              </w:rPr>
              <w:t>№</w:t>
            </w:r>
          </w:p>
        </w:tc>
        <w:tc>
          <w:tcPr>
            <w:tcW w:w="3686" w:type="dxa"/>
            <w:gridSpan w:val="3"/>
            <w:vAlign w:val="center"/>
          </w:tcPr>
          <w:p w:rsidR="00AB7746" w:rsidRPr="001A14C8" w:rsidRDefault="00AB7746" w:rsidP="00AF71CB">
            <w:pPr>
              <w:widowControl w:val="0"/>
              <w:spacing w:after="200" w:line="276" w:lineRule="auto"/>
              <w:jc w:val="center"/>
              <w:rPr>
                <w:rFonts w:eastAsia="Calibri"/>
                <w:b/>
                <w:bCs/>
              </w:rPr>
            </w:pPr>
            <w:r w:rsidRPr="001A14C8">
              <w:rPr>
                <w:rFonts w:eastAsia="Calibri"/>
                <w:b/>
                <w:bCs/>
                <w:lang w:eastAsia="en-US"/>
              </w:rPr>
              <w:t xml:space="preserve">Наименование </w:t>
            </w:r>
            <w:r>
              <w:rPr>
                <w:rFonts w:eastAsia="Calibri"/>
                <w:b/>
                <w:bCs/>
                <w:lang w:eastAsia="en-US"/>
              </w:rPr>
              <w:t xml:space="preserve">работ в составе </w:t>
            </w:r>
            <w:r w:rsidRPr="001A14C8">
              <w:rPr>
                <w:rFonts w:eastAsia="Calibri"/>
                <w:b/>
                <w:bCs/>
                <w:lang w:eastAsia="en-US"/>
              </w:rPr>
              <w:t>Услуг</w:t>
            </w:r>
          </w:p>
        </w:tc>
        <w:tc>
          <w:tcPr>
            <w:tcW w:w="2268" w:type="dxa"/>
            <w:gridSpan w:val="2"/>
            <w:vAlign w:val="center"/>
          </w:tcPr>
          <w:p w:rsidR="00AB7746" w:rsidRPr="001A14C8" w:rsidRDefault="00AB7746" w:rsidP="00AF71CB">
            <w:pPr>
              <w:widowControl w:val="0"/>
              <w:spacing w:after="200" w:line="276" w:lineRule="auto"/>
              <w:jc w:val="center"/>
              <w:rPr>
                <w:rFonts w:eastAsia="Calibri"/>
                <w:b/>
                <w:bCs/>
              </w:rPr>
            </w:pPr>
            <w:r>
              <w:rPr>
                <w:rFonts w:eastAsia="Calibri"/>
                <w:b/>
                <w:bCs/>
              </w:rPr>
              <w:t>Услуга</w:t>
            </w:r>
          </w:p>
        </w:tc>
        <w:tc>
          <w:tcPr>
            <w:tcW w:w="2580" w:type="dxa"/>
          </w:tcPr>
          <w:p w:rsidR="00AB7746" w:rsidRPr="001A14C8" w:rsidRDefault="00AB7746" w:rsidP="00AF71CB">
            <w:pPr>
              <w:widowControl w:val="0"/>
              <w:spacing w:after="200" w:line="276" w:lineRule="auto"/>
              <w:jc w:val="center"/>
              <w:rPr>
                <w:rFonts w:eastAsia="Calibri"/>
                <w:b/>
                <w:bCs/>
              </w:rPr>
            </w:pPr>
            <w:r w:rsidRPr="00AB7746">
              <w:rPr>
                <w:rFonts w:eastAsia="Calibri"/>
                <w:b/>
                <w:bCs/>
              </w:rPr>
              <w:t>Цена 1 (одной) единицы Услуги, руб. с НДС</w:t>
            </w:r>
          </w:p>
        </w:tc>
      </w:tr>
      <w:tr w:rsidR="00AB7746" w:rsidRPr="001A14C8" w:rsidTr="00750F41">
        <w:trPr>
          <w:gridAfter w:val="1"/>
          <w:wAfter w:w="289" w:type="dxa"/>
          <w:trHeight w:val="1877"/>
        </w:trPr>
        <w:tc>
          <w:tcPr>
            <w:tcW w:w="992" w:type="dxa"/>
          </w:tcPr>
          <w:p w:rsidR="00AB7746" w:rsidRPr="001A14C8" w:rsidRDefault="00AB7746" w:rsidP="00AF71CB">
            <w:pPr>
              <w:widowControl w:val="0"/>
              <w:rPr>
                <w:rFonts w:eastAsia="Calibri"/>
              </w:rPr>
            </w:pPr>
            <w:r w:rsidRPr="001A14C8">
              <w:rPr>
                <w:rFonts w:eastAsia="Calibri"/>
              </w:rPr>
              <w:t>1.</w:t>
            </w:r>
          </w:p>
        </w:tc>
        <w:tc>
          <w:tcPr>
            <w:tcW w:w="3686" w:type="dxa"/>
            <w:gridSpan w:val="3"/>
          </w:tcPr>
          <w:p w:rsidR="00AB7746" w:rsidRPr="001A14C8" w:rsidRDefault="00AB7746" w:rsidP="001E62E6">
            <w:pPr>
              <w:widowControl w:val="0"/>
              <w:rPr>
                <w:lang w:eastAsia="ar-SA"/>
              </w:rPr>
            </w:pPr>
            <w:r w:rsidRPr="001A14C8">
              <w:rPr>
                <w:lang w:eastAsia="ar-SA"/>
              </w:rPr>
              <w:t>Проверка работоспо</w:t>
            </w:r>
            <w:r w:rsidR="001E62E6">
              <w:rPr>
                <w:lang w:eastAsia="ar-SA"/>
              </w:rPr>
              <w:t>собности (2 раза в год) пожарного</w:t>
            </w:r>
            <w:r w:rsidRPr="001A14C8">
              <w:rPr>
                <w:lang w:eastAsia="ar-SA"/>
              </w:rPr>
              <w:t xml:space="preserve"> кран</w:t>
            </w:r>
            <w:r w:rsidR="001E62E6">
              <w:rPr>
                <w:lang w:eastAsia="ar-SA"/>
              </w:rPr>
              <w:t>а</w:t>
            </w:r>
            <w:r w:rsidRPr="001A14C8">
              <w:rPr>
                <w:lang w:eastAsia="ar-SA"/>
              </w:rPr>
              <w:t xml:space="preserve"> внутреннего противопожарного водопровода (на водоотдачу, испытание и перемотка пожарных рукавов, проверка целостности обвязки рукава с рукавными головками, замена резиновых уплотнений соединений рукавных головок с краном, рукавных головок со стволом, замена вышедших из строя пожарных рукавов)</w:t>
            </w:r>
            <w:r w:rsidR="001E62E6">
              <w:rPr>
                <w:lang w:eastAsia="ar-SA"/>
              </w:rPr>
              <w:t>, за 1 кран</w:t>
            </w:r>
          </w:p>
        </w:tc>
        <w:tc>
          <w:tcPr>
            <w:tcW w:w="2268" w:type="dxa"/>
            <w:gridSpan w:val="2"/>
            <w:vMerge w:val="restart"/>
          </w:tcPr>
          <w:p w:rsidR="0021216E" w:rsidRDefault="0021216E" w:rsidP="00520BC3">
            <w:pPr>
              <w:widowControl w:val="0"/>
              <w:jc w:val="center"/>
              <w:rPr>
                <w:rFonts w:eastAsia="Calibri"/>
              </w:rPr>
            </w:pPr>
          </w:p>
          <w:p w:rsidR="0021216E" w:rsidRDefault="0021216E" w:rsidP="00520BC3">
            <w:pPr>
              <w:widowControl w:val="0"/>
              <w:jc w:val="center"/>
              <w:rPr>
                <w:rFonts w:eastAsia="Calibri"/>
              </w:rPr>
            </w:pPr>
          </w:p>
          <w:p w:rsidR="0021216E" w:rsidRDefault="0021216E" w:rsidP="00520BC3">
            <w:pPr>
              <w:widowControl w:val="0"/>
              <w:jc w:val="center"/>
              <w:rPr>
                <w:rFonts w:eastAsia="Calibri"/>
              </w:rPr>
            </w:pPr>
          </w:p>
          <w:p w:rsidR="0021216E" w:rsidRDefault="0021216E" w:rsidP="00520BC3">
            <w:pPr>
              <w:widowControl w:val="0"/>
              <w:jc w:val="center"/>
              <w:rPr>
                <w:rFonts w:eastAsia="Calibri"/>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Default="0021216E" w:rsidP="00520BC3">
            <w:pPr>
              <w:widowControl w:val="0"/>
              <w:jc w:val="center"/>
              <w:rPr>
                <w:rFonts w:eastAsia="Calibri"/>
                <w:b/>
              </w:rPr>
            </w:pPr>
          </w:p>
          <w:p w:rsidR="0021216E" w:rsidRPr="0021216E" w:rsidRDefault="00AB7746" w:rsidP="00520BC3">
            <w:pPr>
              <w:widowControl w:val="0"/>
              <w:jc w:val="center"/>
              <w:rPr>
                <w:rFonts w:eastAsia="Calibri"/>
                <w:b/>
              </w:rPr>
            </w:pPr>
            <w:r w:rsidRPr="0021216E">
              <w:rPr>
                <w:rFonts w:eastAsia="Calibri"/>
                <w:b/>
              </w:rPr>
              <w:t>№ 1</w:t>
            </w:r>
          </w:p>
          <w:p w:rsidR="00AB7746" w:rsidRPr="001A14C8" w:rsidRDefault="0021216E" w:rsidP="00520BC3">
            <w:pPr>
              <w:widowControl w:val="0"/>
              <w:jc w:val="center"/>
              <w:rPr>
                <w:rFonts w:eastAsia="Calibri"/>
              </w:rPr>
            </w:pPr>
            <w:r w:rsidRPr="009E0868">
              <w:rPr>
                <w:rFonts w:eastAsia="Calibri"/>
                <w:b/>
                <w:lang w:eastAsia="en-US"/>
              </w:rPr>
              <w:t xml:space="preserve"> Услуга по проверке </w:t>
            </w:r>
            <w:r>
              <w:rPr>
                <w:rFonts w:eastAsia="Calibri"/>
                <w:b/>
                <w:lang w:eastAsia="en-US"/>
              </w:rPr>
              <w:t xml:space="preserve">работоспособности </w:t>
            </w:r>
            <w:r w:rsidRPr="009E0868">
              <w:rPr>
                <w:rFonts w:eastAsia="Calibri"/>
                <w:b/>
                <w:lang w:eastAsia="en-US"/>
              </w:rPr>
              <w:t>внутреннего и наружного противопожарного водопровода</w:t>
            </w:r>
          </w:p>
        </w:tc>
        <w:tc>
          <w:tcPr>
            <w:tcW w:w="2580" w:type="dxa"/>
          </w:tcPr>
          <w:p w:rsidR="00AB7746" w:rsidRPr="001A14C8" w:rsidRDefault="00AB7746" w:rsidP="00520BC3">
            <w:pPr>
              <w:widowControl w:val="0"/>
              <w:jc w:val="center"/>
              <w:rPr>
                <w:rFonts w:eastAsia="Calibri"/>
              </w:rPr>
            </w:pPr>
          </w:p>
        </w:tc>
      </w:tr>
      <w:tr w:rsidR="00AB7746" w:rsidRPr="001A14C8" w:rsidTr="00750F41">
        <w:trPr>
          <w:gridAfter w:val="1"/>
          <w:wAfter w:w="289" w:type="dxa"/>
        </w:trPr>
        <w:tc>
          <w:tcPr>
            <w:tcW w:w="992" w:type="dxa"/>
          </w:tcPr>
          <w:p w:rsidR="00AB7746" w:rsidRPr="001A14C8" w:rsidRDefault="00AB7746" w:rsidP="00AF71CB">
            <w:pPr>
              <w:widowControl w:val="0"/>
              <w:rPr>
                <w:rFonts w:eastAsia="Calibri"/>
              </w:rPr>
            </w:pPr>
            <w:r w:rsidRPr="001A14C8">
              <w:rPr>
                <w:rFonts w:eastAsia="Calibri"/>
              </w:rPr>
              <w:t>3.</w:t>
            </w:r>
          </w:p>
        </w:tc>
        <w:tc>
          <w:tcPr>
            <w:tcW w:w="3686" w:type="dxa"/>
            <w:gridSpan w:val="3"/>
          </w:tcPr>
          <w:p w:rsidR="00AB7746" w:rsidRPr="001A14C8" w:rsidRDefault="00AB7746" w:rsidP="00AF71CB">
            <w:pPr>
              <w:widowControl w:val="0"/>
              <w:rPr>
                <w:lang w:eastAsia="ar-SA"/>
              </w:rPr>
            </w:pPr>
            <w:r w:rsidRPr="001A14C8">
              <w:rPr>
                <w:lang w:eastAsia="ar-SA"/>
              </w:rPr>
              <w:t xml:space="preserve">Проверка работоспособности насосов-повысителей внутреннего противопожарного водопровода. Проверка задвижек с электроприводом. Проверка насоса-повысителя на нормальный расход воды, и создание избыточного давления. Проверка </w:t>
            </w:r>
            <w:r w:rsidR="001E62E6">
              <w:rPr>
                <w:lang w:eastAsia="ar-SA"/>
              </w:rPr>
              <w:t>дистанционного включения насоса, за 1 насос-повыситель</w:t>
            </w:r>
          </w:p>
        </w:tc>
        <w:tc>
          <w:tcPr>
            <w:tcW w:w="2268" w:type="dxa"/>
            <w:gridSpan w:val="2"/>
            <w:vMerge/>
          </w:tcPr>
          <w:p w:rsidR="00AB7746" w:rsidRPr="001A14C8" w:rsidRDefault="00AB7746" w:rsidP="00520BC3">
            <w:pPr>
              <w:widowControl w:val="0"/>
              <w:jc w:val="center"/>
              <w:rPr>
                <w:rFonts w:eastAsia="Calibri"/>
              </w:rPr>
            </w:pPr>
          </w:p>
        </w:tc>
        <w:tc>
          <w:tcPr>
            <w:tcW w:w="2580" w:type="dxa"/>
          </w:tcPr>
          <w:p w:rsidR="00AB7746" w:rsidRPr="001A14C8" w:rsidRDefault="00AB7746" w:rsidP="00520BC3">
            <w:pPr>
              <w:widowControl w:val="0"/>
              <w:jc w:val="center"/>
              <w:rPr>
                <w:rFonts w:eastAsia="Calibri"/>
              </w:rPr>
            </w:pPr>
          </w:p>
        </w:tc>
      </w:tr>
      <w:tr w:rsidR="00AB7746" w:rsidRPr="001A14C8" w:rsidTr="00750F41">
        <w:trPr>
          <w:gridAfter w:val="1"/>
          <w:wAfter w:w="289" w:type="dxa"/>
        </w:trPr>
        <w:tc>
          <w:tcPr>
            <w:tcW w:w="992" w:type="dxa"/>
          </w:tcPr>
          <w:p w:rsidR="00AB7746" w:rsidRPr="001A14C8" w:rsidRDefault="00AB7746" w:rsidP="00AF71CB">
            <w:pPr>
              <w:widowControl w:val="0"/>
              <w:rPr>
                <w:rFonts w:eastAsia="Calibri"/>
              </w:rPr>
            </w:pPr>
            <w:r w:rsidRPr="001A14C8">
              <w:rPr>
                <w:rFonts w:eastAsia="Calibri"/>
              </w:rPr>
              <w:t>4.</w:t>
            </w:r>
          </w:p>
        </w:tc>
        <w:tc>
          <w:tcPr>
            <w:tcW w:w="3686" w:type="dxa"/>
            <w:gridSpan w:val="3"/>
          </w:tcPr>
          <w:p w:rsidR="00AB7746" w:rsidRPr="001A14C8" w:rsidRDefault="00AB7746" w:rsidP="00AF71CB">
            <w:pPr>
              <w:widowControl w:val="0"/>
              <w:rPr>
                <w:lang w:eastAsia="ar-SA"/>
              </w:rPr>
            </w:pPr>
            <w:r w:rsidRPr="00802F08">
              <w:t>Поставка и монтаж насосной станции повышения давления внутреннего противопожарного водопровода (1 основной и 1 резервный насосы-повысители К20/30 со шкафом управления)</w:t>
            </w:r>
            <w:r w:rsidR="0021216E">
              <w:t>, за 1 шт.</w:t>
            </w:r>
          </w:p>
        </w:tc>
        <w:tc>
          <w:tcPr>
            <w:tcW w:w="2268" w:type="dxa"/>
            <w:gridSpan w:val="2"/>
            <w:vMerge/>
          </w:tcPr>
          <w:p w:rsidR="00AB7746" w:rsidRPr="001A14C8" w:rsidRDefault="00AB7746" w:rsidP="00520BC3">
            <w:pPr>
              <w:widowControl w:val="0"/>
              <w:jc w:val="center"/>
              <w:rPr>
                <w:rFonts w:eastAsia="Calibri"/>
              </w:rPr>
            </w:pPr>
          </w:p>
        </w:tc>
        <w:tc>
          <w:tcPr>
            <w:tcW w:w="2580" w:type="dxa"/>
          </w:tcPr>
          <w:p w:rsidR="00AB7746" w:rsidRPr="001A14C8" w:rsidRDefault="00AB7746" w:rsidP="00520BC3">
            <w:pPr>
              <w:widowControl w:val="0"/>
              <w:jc w:val="center"/>
              <w:rPr>
                <w:rFonts w:eastAsia="Calibri"/>
              </w:rPr>
            </w:pPr>
          </w:p>
        </w:tc>
      </w:tr>
      <w:tr w:rsidR="00AB7746" w:rsidRPr="001A14C8" w:rsidTr="00750F41">
        <w:trPr>
          <w:gridAfter w:val="1"/>
          <w:wAfter w:w="289" w:type="dxa"/>
        </w:trPr>
        <w:tc>
          <w:tcPr>
            <w:tcW w:w="992" w:type="dxa"/>
          </w:tcPr>
          <w:p w:rsidR="00AB7746" w:rsidRPr="001A14C8" w:rsidRDefault="00AB7746" w:rsidP="00AF71CB">
            <w:pPr>
              <w:widowControl w:val="0"/>
              <w:rPr>
                <w:rFonts w:eastAsia="Calibri"/>
              </w:rPr>
            </w:pPr>
            <w:r w:rsidRPr="001A14C8">
              <w:rPr>
                <w:rFonts w:eastAsia="Calibri"/>
              </w:rPr>
              <w:t>5.</w:t>
            </w:r>
          </w:p>
        </w:tc>
        <w:tc>
          <w:tcPr>
            <w:tcW w:w="3686" w:type="dxa"/>
            <w:gridSpan w:val="3"/>
          </w:tcPr>
          <w:p w:rsidR="00AB7746" w:rsidRPr="001A14C8" w:rsidRDefault="00AB7746" w:rsidP="00780790">
            <w:pPr>
              <w:widowControl w:val="0"/>
              <w:rPr>
                <w:lang w:eastAsia="ar-SA"/>
              </w:rPr>
            </w:pPr>
            <w:r w:rsidRPr="001A14C8">
              <w:t>Поставка и монтаж шкафа для пожарного крана</w:t>
            </w:r>
            <w:r>
              <w:t xml:space="preserve"> (с расширением ниши под размер (встроенные</w:t>
            </w:r>
            <w:r w:rsidR="00780790">
              <w:t xml:space="preserve"> </w:t>
            </w:r>
            <w:r>
              <w:t xml:space="preserve">закрытые </w:t>
            </w:r>
            <w:r w:rsidRPr="001A14C8">
              <w:t>ШП 31</w:t>
            </w:r>
            <w:r>
              <w:t>0</w:t>
            </w:r>
            <w:r w:rsidR="00A820E7">
              <w:t>, навесные ШПК-315 НЗБ</w:t>
            </w:r>
            <w:r>
              <w:t>), заделка проемов, оштукатуривание и окрашивание</w:t>
            </w:r>
            <w:r w:rsidR="0021216E">
              <w:t>, за 1 шкаф</w:t>
            </w:r>
          </w:p>
        </w:tc>
        <w:tc>
          <w:tcPr>
            <w:tcW w:w="2268" w:type="dxa"/>
            <w:gridSpan w:val="2"/>
            <w:vMerge/>
          </w:tcPr>
          <w:p w:rsidR="00AB7746" w:rsidRPr="001A14C8" w:rsidRDefault="00AB7746" w:rsidP="00BA7D82">
            <w:pPr>
              <w:widowControl w:val="0"/>
              <w:jc w:val="center"/>
              <w:rPr>
                <w:rFonts w:eastAsia="Calibri"/>
              </w:rPr>
            </w:pPr>
          </w:p>
        </w:tc>
        <w:tc>
          <w:tcPr>
            <w:tcW w:w="2580" w:type="dxa"/>
          </w:tcPr>
          <w:p w:rsidR="00AB7746" w:rsidRPr="001A14C8" w:rsidRDefault="00AB7746" w:rsidP="00BA7D82">
            <w:pPr>
              <w:widowControl w:val="0"/>
              <w:jc w:val="center"/>
              <w:rPr>
                <w:rFonts w:eastAsia="Calibri"/>
              </w:rPr>
            </w:pPr>
          </w:p>
        </w:tc>
      </w:tr>
      <w:tr w:rsidR="00AB7746" w:rsidRPr="001A14C8" w:rsidTr="00750F41">
        <w:trPr>
          <w:gridAfter w:val="1"/>
          <w:wAfter w:w="289" w:type="dxa"/>
        </w:trPr>
        <w:tc>
          <w:tcPr>
            <w:tcW w:w="992" w:type="dxa"/>
          </w:tcPr>
          <w:p w:rsidR="00AB7746" w:rsidRPr="001A14C8" w:rsidRDefault="00AB7746" w:rsidP="00AF71CB">
            <w:pPr>
              <w:widowControl w:val="0"/>
              <w:rPr>
                <w:rFonts w:eastAsia="Calibri"/>
              </w:rPr>
            </w:pPr>
            <w:r w:rsidRPr="001A14C8">
              <w:rPr>
                <w:rFonts w:eastAsia="Calibri"/>
              </w:rPr>
              <w:t>6.</w:t>
            </w:r>
          </w:p>
        </w:tc>
        <w:tc>
          <w:tcPr>
            <w:tcW w:w="3686" w:type="dxa"/>
            <w:gridSpan w:val="3"/>
          </w:tcPr>
          <w:p w:rsidR="00AB7746" w:rsidRPr="001A14C8" w:rsidRDefault="00AB7746" w:rsidP="00796920">
            <w:pPr>
              <w:widowControl w:val="0"/>
              <w:rPr>
                <w:lang w:eastAsia="ar-SA"/>
              </w:rPr>
            </w:pPr>
            <w:r w:rsidRPr="001A14C8">
              <w:rPr>
                <w:lang w:eastAsia="ar-SA"/>
              </w:rPr>
              <w:t xml:space="preserve">Проверка работоспособности (2 раза в год) наружного противопожарного водопровода (пожарных гидрантов) на водоотдачу. Проверка, </w:t>
            </w:r>
            <w:r w:rsidRPr="001A14C8">
              <w:rPr>
                <w:lang w:eastAsia="ar-SA"/>
              </w:rPr>
              <w:lastRenderedPageBreak/>
              <w:t>испытание пожарных гидрантов на водоотдачу с установкой пожарной колонки, проверка целостности резьбы установочной головки, наличие крышки корпуса, целостность граней штанги, очистка сливного канала корпуса от засора, откачка воды из колодца, пуск воды с определением расхода воды (водоотдача)</w:t>
            </w:r>
            <w:r w:rsidR="0021216E">
              <w:rPr>
                <w:lang w:eastAsia="ar-SA"/>
              </w:rPr>
              <w:t>, за 1 гидрант</w:t>
            </w:r>
          </w:p>
        </w:tc>
        <w:tc>
          <w:tcPr>
            <w:tcW w:w="2268" w:type="dxa"/>
            <w:gridSpan w:val="2"/>
            <w:vMerge/>
          </w:tcPr>
          <w:p w:rsidR="00AB7746" w:rsidRPr="001A14C8" w:rsidRDefault="00AB7746" w:rsidP="00AF71CB">
            <w:pPr>
              <w:widowControl w:val="0"/>
              <w:jc w:val="center"/>
              <w:rPr>
                <w:rFonts w:eastAsia="Calibri"/>
              </w:rPr>
            </w:pPr>
          </w:p>
        </w:tc>
        <w:tc>
          <w:tcPr>
            <w:tcW w:w="2580" w:type="dxa"/>
          </w:tcPr>
          <w:p w:rsidR="00AB7746" w:rsidRPr="001A14C8" w:rsidRDefault="00AB7746" w:rsidP="00AF71CB">
            <w:pPr>
              <w:widowControl w:val="0"/>
              <w:jc w:val="center"/>
              <w:rPr>
                <w:rFonts w:eastAsia="Calibri"/>
              </w:rPr>
            </w:pPr>
          </w:p>
        </w:tc>
      </w:tr>
      <w:tr w:rsidR="00AB7746" w:rsidRPr="001A14C8" w:rsidTr="00750F41">
        <w:trPr>
          <w:gridAfter w:val="1"/>
          <w:wAfter w:w="289" w:type="dxa"/>
        </w:trPr>
        <w:tc>
          <w:tcPr>
            <w:tcW w:w="992" w:type="dxa"/>
          </w:tcPr>
          <w:p w:rsidR="00AB7746" w:rsidRPr="001A14C8" w:rsidRDefault="00AB7746" w:rsidP="00AF71CB">
            <w:pPr>
              <w:widowControl w:val="0"/>
              <w:rPr>
                <w:rFonts w:eastAsia="Calibri"/>
              </w:rPr>
            </w:pPr>
            <w:r>
              <w:rPr>
                <w:rFonts w:eastAsia="Calibri"/>
              </w:rPr>
              <w:t>7.</w:t>
            </w:r>
          </w:p>
        </w:tc>
        <w:tc>
          <w:tcPr>
            <w:tcW w:w="3686" w:type="dxa"/>
            <w:gridSpan w:val="3"/>
          </w:tcPr>
          <w:p w:rsidR="00AB7746" w:rsidRPr="001A14C8" w:rsidRDefault="00AB7746" w:rsidP="0021216E">
            <w:pPr>
              <w:widowControl w:val="0"/>
              <w:rPr>
                <w:lang w:eastAsia="ar-SA"/>
              </w:rPr>
            </w:pPr>
            <w:r>
              <w:rPr>
                <w:lang w:eastAsia="ar-SA"/>
              </w:rPr>
              <w:t xml:space="preserve">Монтаж </w:t>
            </w:r>
            <w:r w:rsidRPr="007B6D54">
              <w:rPr>
                <w:lang w:eastAsia="ar-SA"/>
              </w:rPr>
              <w:t>участк</w:t>
            </w:r>
            <w:r>
              <w:rPr>
                <w:lang w:eastAsia="ar-SA"/>
              </w:rPr>
              <w:t>а</w:t>
            </w:r>
            <w:r w:rsidRPr="007B6D54">
              <w:rPr>
                <w:lang w:eastAsia="ar-SA"/>
              </w:rPr>
              <w:t xml:space="preserve"> трубопровода для внутр</w:t>
            </w:r>
            <w:r>
              <w:rPr>
                <w:lang w:eastAsia="ar-SA"/>
              </w:rPr>
              <w:t>енних пожарных кранов н(</w:t>
            </w:r>
            <w:r w:rsidRPr="007B6D54">
              <w:rPr>
                <w:lang w:eastAsia="ar-SA"/>
              </w:rPr>
              <w:t>с наружным диаметром 57 мм с толщиной стенки 3 мм, следует проектировать из стальных труб по ГОСТ 10704 -91 со сварными соединениями, по ГОСТ 3262-75 либо ГОСТ 8732-78, из оцинкованной стали, окрашивание в соответствии с ГОСТ Р 12.4.026</w:t>
            </w:r>
            <w:r w:rsidR="007B2269">
              <w:rPr>
                <w:lang w:eastAsia="ar-SA"/>
              </w:rPr>
              <w:t>-2015</w:t>
            </w:r>
            <w:r w:rsidRPr="007B6D54">
              <w:rPr>
                <w:lang w:eastAsia="ar-SA"/>
              </w:rPr>
              <w:t xml:space="preserve"> и ГОСТ 14202</w:t>
            </w:r>
            <w:r w:rsidR="007B2269">
              <w:rPr>
                <w:lang w:eastAsia="ar-SA"/>
              </w:rPr>
              <w:t>-69</w:t>
            </w:r>
            <w:r w:rsidRPr="007B6D54">
              <w:rPr>
                <w:lang w:eastAsia="ar-SA"/>
              </w:rPr>
              <w:t xml:space="preserve"> в зеленый цвет</w:t>
            </w:r>
            <w:r>
              <w:rPr>
                <w:lang w:eastAsia="ar-SA"/>
              </w:rPr>
              <w:t>)</w:t>
            </w:r>
            <w:r w:rsidR="0021216E">
              <w:rPr>
                <w:lang w:eastAsia="ar-SA"/>
              </w:rPr>
              <w:t>- з</w:t>
            </w:r>
            <w:r>
              <w:rPr>
                <w:lang w:eastAsia="ar-SA"/>
              </w:rPr>
              <w:t>а 1 метр</w:t>
            </w:r>
          </w:p>
        </w:tc>
        <w:tc>
          <w:tcPr>
            <w:tcW w:w="2268" w:type="dxa"/>
            <w:gridSpan w:val="2"/>
            <w:vMerge/>
          </w:tcPr>
          <w:p w:rsidR="00AB7746" w:rsidRPr="00B53F20" w:rsidRDefault="00AB7746" w:rsidP="00520BC3">
            <w:pPr>
              <w:widowControl w:val="0"/>
              <w:jc w:val="center"/>
              <w:rPr>
                <w:rFonts w:eastAsia="Calibri"/>
              </w:rPr>
            </w:pPr>
          </w:p>
        </w:tc>
        <w:tc>
          <w:tcPr>
            <w:tcW w:w="2580" w:type="dxa"/>
          </w:tcPr>
          <w:p w:rsidR="00AB7746" w:rsidRPr="00B53F20" w:rsidRDefault="00AB7746" w:rsidP="00520BC3">
            <w:pPr>
              <w:widowControl w:val="0"/>
              <w:jc w:val="center"/>
              <w:rPr>
                <w:rFonts w:eastAsia="Calibri"/>
              </w:rPr>
            </w:pPr>
          </w:p>
        </w:tc>
      </w:tr>
      <w:tr w:rsidR="00AB7746" w:rsidRPr="001A14C8" w:rsidTr="00750F41">
        <w:trPr>
          <w:gridAfter w:val="1"/>
          <w:wAfter w:w="289" w:type="dxa"/>
        </w:trPr>
        <w:tc>
          <w:tcPr>
            <w:tcW w:w="992" w:type="dxa"/>
          </w:tcPr>
          <w:p w:rsidR="00AB7746" w:rsidRDefault="00AB7746" w:rsidP="00AF71CB">
            <w:pPr>
              <w:widowControl w:val="0"/>
              <w:rPr>
                <w:rFonts w:eastAsia="Calibri"/>
              </w:rPr>
            </w:pPr>
            <w:r>
              <w:rPr>
                <w:rFonts w:eastAsia="Calibri"/>
              </w:rPr>
              <w:t>8.</w:t>
            </w:r>
          </w:p>
        </w:tc>
        <w:tc>
          <w:tcPr>
            <w:tcW w:w="3686" w:type="dxa"/>
            <w:gridSpan w:val="3"/>
          </w:tcPr>
          <w:p w:rsidR="00AB7746" w:rsidRPr="007B6D54" w:rsidRDefault="00AB7746" w:rsidP="00796920">
            <w:pPr>
              <w:widowControl w:val="0"/>
              <w:rPr>
                <w:lang w:eastAsia="ar-SA"/>
              </w:rPr>
            </w:pPr>
            <w:r>
              <w:rPr>
                <w:lang w:eastAsia="ar-SA"/>
              </w:rPr>
              <w:t xml:space="preserve">Огнезащитная обработка деревянных конструкций чердаков, </w:t>
            </w:r>
            <w:r w:rsidR="0021216E">
              <w:rPr>
                <w:lang w:eastAsia="ar-SA"/>
              </w:rPr>
              <w:t>-</w:t>
            </w:r>
            <w:r>
              <w:rPr>
                <w:lang w:eastAsia="ar-SA"/>
              </w:rPr>
              <w:t>за 1 м²</w:t>
            </w:r>
          </w:p>
        </w:tc>
        <w:tc>
          <w:tcPr>
            <w:tcW w:w="2268" w:type="dxa"/>
            <w:gridSpan w:val="2"/>
            <w:vMerge w:val="restart"/>
          </w:tcPr>
          <w:p w:rsidR="00AB7746" w:rsidRPr="00AB7746" w:rsidRDefault="00AB7746" w:rsidP="00520BC3">
            <w:pPr>
              <w:widowControl w:val="0"/>
              <w:jc w:val="center"/>
              <w:rPr>
                <w:rFonts w:eastAsia="Calibri"/>
                <w:b/>
              </w:rPr>
            </w:pPr>
            <w:r w:rsidRPr="00AB7746">
              <w:rPr>
                <w:rFonts w:eastAsia="Calibri"/>
                <w:b/>
              </w:rPr>
              <w:t xml:space="preserve">Услуга № 2 </w:t>
            </w:r>
          </w:p>
          <w:p w:rsidR="00AB7746" w:rsidRDefault="00AB7746" w:rsidP="00520BC3">
            <w:pPr>
              <w:widowControl w:val="0"/>
              <w:jc w:val="center"/>
              <w:rPr>
                <w:rFonts w:eastAsia="Calibri"/>
              </w:rPr>
            </w:pPr>
            <w:r w:rsidRPr="00AB7746">
              <w:rPr>
                <w:rFonts w:eastAsia="Calibri"/>
                <w:b/>
                <w:lang w:eastAsia="en-US"/>
              </w:rPr>
              <w:t>Услуга по огнезащитной обработке деревянных чердачных и металлических несущих</w:t>
            </w:r>
            <w:r w:rsidRPr="00CC3B9D">
              <w:rPr>
                <w:rFonts w:eastAsia="Calibri"/>
                <w:b/>
                <w:lang w:eastAsia="en-US"/>
              </w:rPr>
              <w:t xml:space="preserve"> конструкций</w:t>
            </w:r>
          </w:p>
          <w:p w:rsidR="00AB7746" w:rsidRPr="00B53F20" w:rsidRDefault="00AB7746" w:rsidP="00520BC3">
            <w:pPr>
              <w:widowControl w:val="0"/>
              <w:jc w:val="center"/>
              <w:rPr>
                <w:rFonts w:eastAsia="Calibri"/>
              </w:rPr>
            </w:pPr>
          </w:p>
        </w:tc>
        <w:tc>
          <w:tcPr>
            <w:tcW w:w="2580" w:type="dxa"/>
          </w:tcPr>
          <w:p w:rsidR="00AB7746" w:rsidRPr="00B53F20" w:rsidRDefault="00AB7746" w:rsidP="00520BC3">
            <w:pPr>
              <w:widowControl w:val="0"/>
              <w:jc w:val="center"/>
              <w:rPr>
                <w:rFonts w:eastAsia="Calibri"/>
              </w:rPr>
            </w:pPr>
          </w:p>
        </w:tc>
      </w:tr>
      <w:tr w:rsidR="00AB7746" w:rsidRPr="001A14C8" w:rsidTr="00750F41">
        <w:trPr>
          <w:gridAfter w:val="1"/>
          <w:wAfter w:w="289" w:type="dxa"/>
        </w:trPr>
        <w:tc>
          <w:tcPr>
            <w:tcW w:w="992" w:type="dxa"/>
          </w:tcPr>
          <w:p w:rsidR="00AB7746" w:rsidRDefault="00AB7746" w:rsidP="00AF71CB">
            <w:pPr>
              <w:widowControl w:val="0"/>
              <w:rPr>
                <w:rFonts w:eastAsia="Calibri"/>
              </w:rPr>
            </w:pPr>
            <w:r>
              <w:rPr>
                <w:rFonts w:eastAsia="Calibri"/>
              </w:rPr>
              <w:t>9.</w:t>
            </w:r>
          </w:p>
        </w:tc>
        <w:tc>
          <w:tcPr>
            <w:tcW w:w="3686" w:type="dxa"/>
            <w:gridSpan w:val="3"/>
          </w:tcPr>
          <w:p w:rsidR="00AB7746" w:rsidRPr="007B6D54" w:rsidRDefault="00AB7746" w:rsidP="00796920">
            <w:pPr>
              <w:widowControl w:val="0"/>
              <w:rPr>
                <w:lang w:eastAsia="ar-SA"/>
              </w:rPr>
            </w:pPr>
            <w:r>
              <w:rPr>
                <w:lang w:eastAsia="ar-SA"/>
              </w:rPr>
              <w:t>Огнезащитная обработка несущих металлических конструкций, за 1 м²</w:t>
            </w:r>
          </w:p>
        </w:tc>
        <w:tc>
          <w:tcPr>
            <w:tcW w:w="2268" w:type="dxa"/>
            <w:gridSpan w:val="2"/>
            <w:vMerge/>
          </w:tcPr>
          <w:p w:rsidR="00AB7746" w:rsidRPr="00B53F20" w:rsidRDefault="00AB7746" w:rsidP="00520BC3">
            <w:pPr>
              <w:widowControl w:val="0"/>
              <w:jc w:val="center"/>
              <w:rPr>
                <w:rFonts w:eastAsia="Calibri"/>
              </w:rPr>
            </w:pPr>
          </w:p>
        </w:tc>
        <w:tc>
          <w:tcPr>
            <w:tcW w:w="2580" w:type="dxa"/>
          </w:tcPr>
          <w:p w:rsidR="00AB7746" w:rsidRPr="00B53F20" w:rsidRDefault="00AB7746" w:rsidP="00520BC3">
            <w:pPr>
              <w:widowControl w:val="0"/>
              <w:jc w:val="center"/>
              <w:rPr>
                <w:rFonts w:eastAsia="Calibri"/>
              </w:rPr>
            </w:pPr>
          </w:p>
        </w:tc>
      </w:tr>
      <w:tr w:rsidR="00AB7746" w:rsidRPr="001A14C8" w:rsidTr="00750F41">
        <w:trPr>
          <w:gridAfter w:val="1"/>
          <w:wAfter w:w="289" w:type="dxa"/>
        </w:trPr>
        <w:tc>
          <w:tcPr>
            <w:tcW w:w="992" w:type="dxa"/>
          </w:tcPr>
          <w:p w:rsidR="00AB7746" w:rsidRDefault="00AB7746" w:rsidP="00AF71CB">
            <w:pPr>
              <w:widowControl w:val="0"/>
              <w:rPr>
                <w:rFonts w:eastAsia="Calibri"/>
              </w:rPr>
            </w:pPr>
            <w:r>
              <w:rPr>
                <w:rFonts w:eastAsia="Calibri"/>
              </w:rPr>
              <w:t>10.</w:t>
            </w:r>
          </w:p>
        </w:tc>
        <w:tc>
          <w:tcPr>
            <w:tcW w:w="3686" w:type="dxa"/>
            <w:gridSpan w:val="3"/>
          </w:tcPr>
          <w:p w:rsidR="00AB7746" w:rsidRPr="007B6D54" w:rsidRDefault="00AB7746" w:rsidP="00796920">
            <w:pPr>
              <w:widowControl w:val="0"/>
              <w:rPr>
                <w:lang w:eastAsia="ar-SA"/>
              </w:rPr>
            </w:pPr>
            <w:r>
              <w:rPr>
                <w:lang w:eastAsia="ar-SA"/>
              </w:rPr>
              <w:t xml:space="preserve">Изготовление плана эвакуации, за 1 штуку </w:t>
            </w:r>
          </w:p>
        </w:tc>
        <w:tc>
          <w:tcPr>
            <w:tcW w:w="2268" w:type="dxa"/>
            <w:gridSpan w:val="2"/>
          </w:tcPr>
          <w:p w:rsidR="00AB7746" w:rsidRDefault="00AB7746" w:rsidP="00520BC3">
            <w:pPr>
              <w:widowControl w:val="0"/>
              <w:jc w:val="center"/>
              <w:rPr>
                <w:b/>
              </w:rPr>
            </w:pPr>
            <w:r>
              <w:rPr>
                <w:b/>
              </w:rPr>
              <w:t xml:space="preserve">№ 3 </w:t>
            </w:r>
          </w:p>
          <w:p w:rsidR="00AB7746" w:rsidRPr="00B53F20" w:rsidRDefault="00AB7746" w:rsidP="00520BC3">
            <w:pPr>
              <w:widowControl w:val="0"/>
              <w:jc w:val="center"/>
              <w:rPr>
                <w:rFonts w:eastAsia="Calibri"/>
              </w:rPr>
            </w:pPr>
            <w:r>
              <w:rPr>
                <w:b/>
              </w:rPr>
              <w:t>Услуга по изготовлению</w:t>
            </w:r>
            <w:r w:rsidRPr="00CC3B9D">
              <w:rPr>
                <w:b/>
              </w:rPr>
              <w:t xml:space="preserve"> планов эвакуации</w:t>
            </w:r>
          </w:p>
        </w:tc>
        <w:tc>
          <w:tcPr>
            <w:tcW w:w="2580" w:type="dxa"/>
          </w:tcPr>
          <w:p w:rsidR="00AB7746" w:rsidRPr="00B53F20" w:rsidRDefault="00AB7746" w:rsidP="00520BC3">
            <w:pPr>
              <w:widowControl w:val="0"/>
              <w:jc w:val="center"/>
              <w:rPr>
                <w:rFonts w:eastAsia="Calibri"/>
              </w:rPr>
            </w:pPr>
          </w:p>
        </w:tc>
      </w:tr>
      <w:tr w:rsidR="00AB7746" w:rsidRPr="001A14C8" w:rsidTr="00750F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3391" w:type="dxa"/>
            <w:gridSpan w:val="2"/>
            <w:shd w:val="clear" w:color="auto" w:fill="auto"/>
          </w:tcPr>
          <w:p w:rsidR="00AB7746" w:rsidRDefault="00AB7746" w:rsidP="00AF71CB">
            <w:pPr>
              <w:widowControl w:val="0"/>
              <w:rPr>
                <w:b/>
                <w:lang w:eastAsia="ar-SA"/>
              </w:rPr>
            </w:pPr>
          </w:p>
          <w:p w:rsidR="007D1CAD" w:rsidRPr="001A14C8" w:rsidRDefault="007D1CAD" w:rsidP="00AF71CB">
            <w:pPr>
              <w:widowControl w:val="0"/>
              <w:rPr>
                <w:b/>
                <w:lang w:eastAsia="ar-SA"/>
              </w:rPr>
            </w:pPr>
          </w:p>
          <w:p w:rsidR="00AB7746" w:rsidRPr="001A14C8" w:rsidRDefault="00AB7746" w:rsidP="00AF71CB">
            <w:pPr>
              <w:widowControl w:val="0"/>
              <w:rPr>
                <w:b/>
                <w:lang w:eastAsia="en-US"/>
              </w:rPr>
            </w:pPr>
            <w:r w:rsidRPr="001A14C8">
              <w:rPr>
                <w:b/>
                <w:lang w:eastAsia="ar-SA"/>
              </w:rPr>
              <w:t>Заказчик</w:t>
            </w:r>
          </w:p>
        </w:tc>
        <w:tc>
          <w:tcPr>
            <w:tcW w:w="1134" w:type="dxa"/>
          </w:tcPr>
          <w:p w:rsidR="00AB7746" w:rsidRPr="001A14C8" w:rsidRDefault="00AB7746" w:rsidP="00AF71CB">
            <w:pPr>
              <w:widowControl w:val="0"/>
              <w:jc w:val="center"/>
              <w:rPr>
                <w:lang w:eastAsia="en-US"/>
              </w:rPr>
            </w:pPr>
          </w:p>
        </w:tc>
        <w:tc>
          <w:tcPr>
            <w:tcW w:w="279" w:type="dxa"/>
            <w:gridSpan w:val="2"/>
            <w:shd w:val="clear" w:color="auto" w:fill="auto"/>
            <w:vAlign w:val="center"/>
          </w:tcPr>
          <w:p w:rsidR="00AB7746" w:rsidRPr="001A14C8" w:rsidRDefault="00AB7746" w:rsidP="00AF71CB">
            <w:pPr>
              <w:widowControl w:val="0"/>
              <w:jc w:val="center"/>
              <w:rPr>
                <w:lang w:eastAsia="en-US"/>
              </w:rPr>
            </w:pPr>
          </w:p>
        </w:tc>
        <w:tc>
          <w:tcPr>
            <w:tcW w:w="5011" w:type="dxa"/>
            <w:gridSpan w:val="3"/>
            <w:shd w:val="clear" w:color="auto" w:fill="auto"/>
          </w:tcPr>
          <w:p w:rsidR="00AB7746" w:rsidRPr="001A14C8" w:rsidRDefault="00AB7746" w:rsidP="00AF71CB">
            <w:pPr>
              <w:widowControl w:val="0"/>
              <w:rPr>
                <w:b/>
                <w:lang w:eastAsia="ar-SA"/>
              </w:rPr>
            </w:pPr>
          </w:p>
          <w:p w:rsidR="00AB7746" w:rsidRPr="001A14C8" w:rsidRDefault="00AB7746" w:rsidP="00AF71CB">
            <w:pPr>
              <w:widowControl w:val="0"/>
              <w:rPr>
                <w:b/>
                <w:lang w:eastAsia="ar-SA"/>
              </w:rPr>
            </w:pPr>
            <w:r w:rsidRPr="001A14C8">
              <w:rPr>
                <w:b/>
                <w:lang w:eastAsia="ar-SA"/>
              </w:rPr>
              <w:t>Исполнитель</w:t>
            </w:r>
          </w:p>
        </w:tc>
      </w:tr>
      <w:tr w:rsidR="00AB7746" w:rsidRPr="001A14C8" w:rsidTr="00750F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3391" w:type="dxa"/>
            <w:gridSpan w:val="2"/>
            <w:shd w:val="clear" w:color="auto" w:fill="auto"/>
          </w:tcPr>
          <w:p w:rsidR="00AB7746" w:rsidRDefault="00AB7746" w:rsidP="007D44F3">
            <w:pPr>
              <w:widowControl w:val="0"/>
              <w:jc w:val="both"/>
              <w:rPr>
                <w:lang w:eastAsia="en-US"/>
              </w:rPr>
            </w:pPr>
            <w:r>
              <w:rPr>
                <w:lang w:eastAsia="en-US"/>
              </w:rPr>
              <w:t>Генеральный директор</w:t>
            </w:r>
          </w:p>
          <w:p w:rsidR="00AB7746" w:rsidRDefault="00AB7746" w:rsidP="007D44F3">
            <w:pPr>
              <w:widowControl w:val="0"/>
              <w:jc w:val="both"/>
              <w:rPr>
                <w:lang w:eastAsia="en-US"/>
              </w:rPr>
            </w:pPr>
          </w:p>
          <w:p w:rsidR="00AB7746" w:rsidRDefault="00AB7746" w:rsidP="007D44F3">
            <w:pPr>
              <w:widowControl w:val="0"/>
              <w:jc w:val="both"/>
              <w:rPr>
                <w:lang w:eastAsia="en-US"/>
              </w:rPr>
            </w:pPr>
            <w:r>
              <w:rPr>
                <w:lang w:eastAsia="en-US"/>
              </w:rPr>
              <w:t>_____________ /С.</w:t>
            </w:r>
            <w:r w:rsidR="007B2269">
              <w:rPr>
                <w:lang w:eastAsia="en-US"/>
              </w:rPr>
              <w:t>К</w:t>
            </w:r>
            <w:r>
              <w:rPr>
                <w:lang w:eastAsia="en-US"/>
              </w:rPr>
              <w:t xml:space="preserve">. </w:t>
            </w:r>
            <w:r w:rsidR="007B2269">
              <w:rPr>
                <w:lang w:eastAsia="en-US"/>
              </w:rPr>
              <w:t>Нищев</w:t>
            </w:r>
            <w:r>
              <w:rPr>
                <w:lang w:eastAsia="en-US"/>
              </w:rPr>
              <w:t>/</w:t>
            </w:r>
          </w:p>
          <w:p w:rsidR="00AB7746" w:rsidRPr="001A14C8" w:rsidRDefault="0056182B" w:rsidP="007D44F3">
            <w:pPr>
              <w:widowControl w:val="0"/>
              <w:jc w:val="right"/>
              <w:rPr>
                <w:lang w:eastAsia="en-US"/>
              </w:rPr>
            </w:pPr>
            <w:r w:rsidRPr="001A14C8">
              <w:rPr>
                <w:noProof/>
                <w:lang w:eastAsia="en-US"/>
              </w:rPr>
              <w:fldChar w:fldCharType="begin">
                <w:ffData>
                  <w:name w:val="ТекстовоеПоле14"/>
                  <w:enabled/>
                  <w:calcOnExit w:val="0"/>
                  <w:textInput>
                    <w:default w:val="_"/>
                    <w:maxLength w:val="1"/>
                  </w:textInput>
                </w:ffData>
              </w:fldChar>
            </w:r>
            <w:r w:rsidR="00AB7746" w:rsidRPr="001A14C8">
              <w:rPr>
                <w:noProof/>
                <w:lang w:eastAsia="en-US"/>
              </w:rPr>
              <w:instrText xml:space="preserve"> FORMTEXT </w:instrText>
            </w:r>
            <w:r w:rsidRPr="001A14C8">
              <w:rPr>
                <w:noProof/>
                <w:lang w:eastAsia="en-US"/>
              </w:rPr>
            </w:r>
            <w:r w:rsidRPr="001A14C8">
              <w:rPr>
                <w:noProof/>
                <w:lang w:eastAsia="en-US"/>
              </w:rPr>
              <w:fldChar w:fldCharType="separate"/>
            </w:r>
            <w:r w:rsidR="00AB7746" w:rsidRPr="001A14C8">
              <w:rPr>
                <w:noProof/>
                <w:lang w:eastAsia="en-US"/>
              </w:rPr>
              <w:t>_</w:t>
            </w:r>
            <w:r w:rsidRPr="001A14C8">
              <w:rPr>
                <w:noProof/>
                <w:lang w:eastAsia="en-US"/>
              </w:rPr>
              <w:fldChar w:fldCharType="end"/>
            </w:r>
            <w:r w:rsidR="00AB7746" w:rsidRPr="001A14C8">
              <w:rPr>
                <w:noProof/>
                <w:lang w:eastAsia="en-US"/>
              </w:rPr>
              <w:t>. </w:t>
            </w:r>
            <w:r w:rsidRPr="001A14C8">
              <w:rPr>
                <w:noProof/>
                <w:lang w:eastAsia="en-US"/>
              </w:rPr>
              <w:fldChar w:fldCharType="begin">
                <w:ffData>
                  <w:name w:val="ТекстовоеПоле15"/>
                  <w:enabled/>
                  <w:calcOnExit w:val="0"/>
                  <w:textInput>
                    <w:default w:val="_"/>
                    <w:maxLength w:val="1"/>
                  </w:textInput>
                </w:ffData>
              </w:fldChar>
            </w:r>
            <w:r w:rsidR="00AB7746" w:rsidRPr="001A14C8">
              <w:rPr>
                <w:noProof/>
                <w:lang w:eastAsia="en-US"/>
              </w:rPr>
              <w:instrText xml:space="preserve"> FORMTEXT </w:instrText>
            </w:r>
            <w:r w:rsidRPr="001A14C8">
              <w:rPr>
                <w:noProof/>
                <w:lang w:eastAsia="en-US"/>
              </w:rPr>
            </w:r>
            <w:r w:rsidRPr="001A14C8">
              <w:rPr>
                <w:noProof/>
                <w:lang w:eastAsia="en-US"/>
              </w:rPr>
              <w:fldChar w:fldCharType="separate"/>
            </w:r>
            <w:r w:rsidR="00AB7746" w:rsidRPr="001A14C8">
              <w:rPr>
                <w:noProof/>
                <w:lang w:eastAsia="en-US"/>
              </w:rPr>
              <w:t>_</w:t>
            </w:r>
            <w:r w:rsidRPr="001A14C8">
              <w:rPr>
                <w:noProof/>
                <w:lang w:eastAsia="en-US"/>
              </w:rPr>
              <w:fldChar w:fldCharType="end"/>
            </w:r>
            <w:r w:rsidR="00AB7746" w:rsidRPr="001A14C8">
              <w:rPr>
                <w:noProof/>
                <w:lang w:eastAsia="en-US"/>
              </w:rPr>
              <w:t>. </w:t>
            </w:r>
            <w:r w:rsidRPr="001A14C8">
              <w:rPr>
                <w:noProof/>
                <w:lang w:eastAsia="en-US"/>
              </w:rPr>
              <w:fldChar w:fldCharType="begin">
                <w:ffData>
                  <w:name w:val=""/>
                  <w:enabled/>
                  <w:calcOnExit w:val="0"/>
                  <w:textInput>
                    <w:default w:val="__________"/>
                  </w:textInput>
                </w:ffData>
              </w:fldChar>
            </w:r>
            <w:r w:rsidR="00AB7746" w:rsidRPr="001A14C8">
              <w:rPr>
                <w:noProof/>
                <w:lang w:eastAsia="en-US"/>
              </w:rPr>
              <w:instrText xml:space="preserve"> FORMTEXT </w:instrText>
            </w:r>
            <w:r w:rsidRPr="001A14C8">
              <w:rPr>
                <w:noProof/>
                <w:lang w:eastAsia="en-US"/>
              </w:rPr>
            </w:r>
            <w:r w:rsidRPr="001A14C8">
              <w:rPr>
                <w:noProof/>
                <w:lang w:eastAsia="en-US"/>
              </w:rPr>
              <w:fldChar w:fldCharType="separate"/>
            </w:r>
            <w:r w:rsidR="00AB7746" w:rsidRPr="001A14C8">
              <w:rPr>
                <w:noProof/>
                <w:lang w:eastAsia="en-US"/>
              </w:rPr>
              <w:t>__________</w:t>
            </w:r>
            <w:r w:rsidRPr="001A14C8">
              <w:rPr>
                <w:noProof/>
                <w:lang w:eastAsia="en-US"/>
              </w:rPr>
              <w:fldChar w:fldCharType="end"/>
            </w:r>
          </w:p>
        </w:tc>
        <w:tc>
          <w:tcPr>
            <w:tcW w:w="1134" w:type="dxa"/>
          </w:tcPr>
          <w:p w:rsidR="00AB7746" w:rsidRPr="001A14C8" w:rsidRDefault="00AB7746" w:rsidP="00B00C46">
            <w:pPr>
              <w:widowControl w:val="0"/>
              <w:jc w:val="center"/>
              <w:rPr>
                <w:lang w:eastAsia="en-US"/>
              </w:rPr>
            </w:pPr>
          </w:p>
        </w:tc>
        <w:tc>
          <w:tcPr>
            <w:tcW w:w="279" w:type="dxa"/>
            <w:gridSpan w:val="2"/>
            <w:shd w:val="clear" w:color="auto" w:fill="auto"/>
            <w:vAlign w:val="center"/>
          </w:tcPr>
          <w:p w:rsidR="00AB7746" w:rsidRPr="001A14C8" w:rsidRDefault="00AB7746" w:rsidP="00B00C46">
            <w:pPr>
              <w:widowControl w:val="0"/>
              <w:jc w:val="center"/>
              <w:rPr>
                <w:lang w:eastAsia="en-US"/>
              </w:rPr>
            </w:pPr>
          </w:p>
        </w:tc>
        <w:tc>
          <w:tcPr>
            <w:tcW w:w="5011" w:type="dxa"/>
            <w:gridSpan w:val="3"/>
            <w:shd w:val="clear" w:color="auto" w:fill="auto"/>
          </w:tcPr>
          <w:p w:rsidR="00AB7746" w:rsidRPr="001A14C8" w:rsidRDefault="00AB7746" w:rsidP="00B00C46">
            <w:pPr>
              <w:widowControl w:val="0"/>
              <w:jc w:val="both"/>
              <w:rPr>
                <w:lang w:eastAsia="en-US"/>
              </w:rPr>
            </w:pPr>
            <w:r w:rsidRPr="001A14C8">
              <w:rPr>
                <w:lang w:eastAsia="en-US"/>
              </w:rPr>
              <w:t>Генеральн</w:t>
            </w:r>
            <w:r>
              <w:rPr>
                <w:lang w:eastAsia="en-US"/>
              </w:rPr>
              <w:t>ый</w:t>
            </w:r>
            <w:r w:rsidRPr="001A14C8">
              <w:rPr>
                <w:lang w:eastAsia="en-US"/>
              </w:rPr>
              <w:t xml:space="preserve"> директор </w:t>
            </w:r>
          </w:p>
          <w:p w:rsidR="00AB7746" w:rsidRPr="001A14C8" w:rsidRDefault="00AB7746" w:rsidP="00B00C46">
            <w:pPr>
              <w:widowControl w:val="0"/>
              <w:jc w:val="both"/>
              <w:rPr>
                <w:lang w:eastAsia="en-US"/>
              </w:rPr>
            </w:pPr>
          </w:p>
          <w:p w:rsidR="00AB7746" w:rsidRPr="001A14C8" w:rsidRDefault="00AB7746" w:rsidP="00B00C46">
            <w:pPr>
              <w:widowControl w:val="0"/>
              <w:jc w:val="both"/>
              <w:rPr>
                <w:lang w:eastAsia="en-US"/>
              </w:rPr>
            </w:pPr>
            <w:r w:rsidRPr="001A14C8">
              <w:rPr>
                <w:lang w:eastAsia="en-US"/>
              </w:rPr>
              <w:t xml:space="preserve">___________________ </w:t>
            </w:r>
            <w:r>
              <w:rPr>
                <w:lang w:eastAsia="en-US"/>
              </w:rPr>
              <w:t>/_________________/</w:t>
            </w:r>
          </w:p>
          <w:p w:rsidR="00AB7746" w:rsidRPr="001A14C8" w:rsidRDefault="0056182B" w:rsidP="00B00C46">
            <w:pPr>
              <w:widowControl w:val="0"/>
              <w:jc w:val="right"/>
              <w:rPr>
                <w:lang w:eastAsia="en-US"/>
              </w:rPr>
            </w:pPr>
            <w:r w:rsidRPr="001A14C8">
              <w:rPr>
                <w:noProof/>
                <w:lang w:eastAsia="en-US"/>
              </w:rPr>
              <w:fldChar w:fldCharType="begin">
                <w:ffData>
                  <w:name w:val="ТекстовоеПоле14"/>
                  <w:enabled/>
                  <w:calcOnExit w:val="0"/>
                  <w:textInput>
                    <w:default w:val="_"/>
                    <w:maxLength w:val="1"/>
                  </w:textInput>
                </w:ffData>
              </w:fldChar>
            </w:r>
            <w:r w:rsidR="00AB7746" w:rsidRPr="001A14C8">
              <w:rPr>
                <w:noProof/>
                <w:lang w:eastAsia="en-US"/>
              </w:rPr>
              <w:instrText xml:space="preserve"> FORMTEXT </w:instrText>
            </w:r>
            <w:r w:rsidRPr="001A14C8">
              <w:rPr>
                <w:noProof/>
                <w:lang w:eastAsia="en-US"/>
              </w:rPr>
            </w:r>
            <w:r w:rsidRPr="001A14C8">
              <w:rPr>
                <w:noProof/>
                <w:lang w:eastAsia="en-US"/>
              </w:rPr>
              <w:fldChar w:fldCharType="separate"/>
            </w:r>
            <w:r w:rsidR="00AB7746" w:rsidRPr="001A14C8">
              <w:rPr>
                <w:noProof/>
                <w:lang w:eastAsia="en-US"/>
              </w:rPr>
              <w:t>_</w:t>
            </w:r>
            <w:r w:rsidRPr="001A14C8">
              <w:rPr>
                <w:noProof/>
                <w:lang w:eastAsia="en-US"/>
              </w:rPr>
              <w:fldChar w:fldCharType="end"/>
            </w:r>
            <w:r w:rsidR="00AB7746" w:rsidRPr="001A14C8">
              <w:rPr>
                <w:noProof/>
                <w:lang w:eastAsia="en-US"/>
              </w:rPr>
              <w:t>. </w:t>
            </w:r>
            <w:r w:rsidRPr="001A14C8">
              <w:rPr>
                <w:noProof/>
                <w:lang w:eastAsia="en-US"/>
              </w:rPr>
              <w:fldChar w:fldCharType="begin">
                <w:ffData>
                  <w:name w:val="ТекстовоеПоле15"/>
                  <w:enabled/>
                  <w:calcOnExit w:val="0"/>
                  <w:textInput>
                    <w:default w:val="_"/>
                    <w:maxLength w:val="1"/>
                  </w:textInput>
                </w:ffData>
              </w:fldChar>
            </w:r>
            <w:r w:rsidR="00AB7746" w:rsidRPr="001A14C8">
              <w:rPr>
                <w:noProof/>
                <w:lang w:eastAsia="en-US"/>
              </w:rPr>
              <w:instrText xml:space="preserve"> FORMTEXT </w:instrText>
            </w:r>
            <w:r w:rsidRPr="001A14C8">
              <w:rPr>
                <w:noProof/>
                <w:lang w:eastAsia="en-US"/>
              </w:rPr>
            </w:r>
            <w:r w:rsidRPr="001A14C8">
              <w:rPr>
                <w:noProof/>
                <w:lang w:eastAsia="en-US"/>
              </w:rPr>
              <w:fldChar w:fldCharType="separate"/>
            </w:r>
            <w:r w:rsidR="00AB7746" w:rsidRPr="001A14C8">
              <w:rPr>
                <w:noProof/>
                <w:lang w:eastAsia="en-US"/>
              </w:rPr>
              <w:t>_</w:t>
            </w:r>
            <w:r w:rsidRPr="001A14C8">
              <w:rPr>
                <w:noProof/>
                <w:lang w:eastAsia="en-US"/>
              </w:rPr>
              <w:fldChar w:fldCharType="end"/>
            </w:r>
            <w:r w:rsidR="00AB7746" w:rsidRPr="001A14C8">
              <w:rPr>
                <w:noProof/>
                <w:lang w:eastAsia="en-US"/>
              </w:rPr>
              <w:t>. </w:t>
            </w:r>
            <w:r w:rsidRPr="001A14C8">
              <w:rPr>
                <w:noProof/>
                <w:lang w:eastAsia="en-US"/>
              </w:rPr>
              <w:fldChar w:fldCharType="begin">
                <w:ffData>
                  <w:name w:val=""/>
                  <w:enabled/>
                  <w:calcOnExit w:val="0"/>
                  <w:textInput>
                    <w:default w:val="__________"/>
                  </w:textInput>
                </w:ffData>
              </w:fldChar>
            </w:r>
            <w:r w:rsidR="00AB7746" w:rsidRPr="001A14C8">
              <w:rPr>
                <w:noProof/>
                <w:lang w:eastAsia="en-US"/>
              </w:rPr>
              <w:instrText xml:space="preserve"> FORMTEXT </w:instrText>
            </w:r>
            <w:r w:rsidRPr="001A14C8">
              <w:rPr>
                <w:noProof/>
                <w:lang w:eastAsia="en-US"/>
              </w:rPr>
            </w:r>
            <w:r w:rsidRPr="001A14C8">
              <w:rPr>
                <w:noProof/>
                <w:lang w:eastAsia="en-US"/>
              </w:rPr>
              <w:fldChar w:fldCharType="separate"/>
            </w:r>
            <w:r w:rsidR="00AB7746" w:rsidRPr="001A14C8">
              <w:rPr>
                <w:noProof/>
                <w:lang w:eastAsia="en-US"/>
              </w:rPr>
              <w:t>__________</w:t>
            </w:r>
            <w:r w:rsidRPr="001A14C8">
              <w:rPr>
                <w:noProof/>
                <w:lang w:eastAsia="en-US"/>
              </w:rPr>
              <w:fldChar w:fldCharType="end"/>
            </w:r>
          </w:p>
        </w:tc>
      </w:tr>
      <w:tr w:rsidR="00AB7746" w:rsidRPr="001A14C8" w:rsidTr="00750F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3391" w:type="dxa"/>
            <w:gridSpan w:val="2"/>
            <w:shd w:val="clear" w:color="auto" w:fill="auto"/>
            <w:vAlign w:val="center"/>
          </w:tcPr>
          <w:p w:rsidR="00AB7746" w:rsidRPr="001A14C8" w:rsidRDefault="00AB7746" w:rsidP="00B00C46">
            <w:pPr>
              <w:widowControl w:val="0"/>
              <w:ind w:firstLine="567"/>
              <w:jc w:val="center"/>
              <w:rPr>
                <w:lang w:eastAsia="en-US"/>
              </w:rPr>
            </w:pPr>
            <w:r w:rsidRPr="001A14C8">
              <w:rPr>
                <w:lang w:eastAsia="en-US"/>
              </w:rPr>
              <w:t>м. п.</w:t>
            </w:r>
          </w:p>
        </w:tc>
        <w:tc>
          <w:tcPr>
            <w:tcW w:w="1134" w:type="dxa"/>
          </w:tcPr>
          <w:p w:rsidR="00AB7746" w:rsidRPr="001A14C8" w:rsidRDefault="00AB7746" w:rsidP="00B00C46">
            <w:pPr>
              <w:widowControl w:val="0"/>
              <w:ind w:firstLine="567"/>
              <w:jc w:val="center"/>
              <w:rPr>
                <w:lang w:eastAsia="en-US"/>
              </w:rPr>
            </w:pPr>
          </w:p>
        </w:tc>
        <w:tc>
          <w:tcPr>
            <w:tcW w:w="279" w:type="dxa"/>
            <w:gridSpan w:val="2"/>
            <w:shd w:val="clear" w:color="auto" w:fill="auto"/>
            <w:vAlign w:val="center"/>
          </w:tcPr>
          <w:p w:rsidR="00AB7746" w:rsidRPr="001A14C8" w:rsidRDefault="00AB7746" w:rsidP="00B00C46">
            <w:pPr>
              <w:widowControl w:val="0"/>
              <w:ind w:firstLine="567"/>
              <w:jc w:val="center"/>
              <w:rPr>
                <w:lang w:eastAsia="en-US"/>
              </w:rPr>
            </w:pPr>
          </w:p>
        </w:tc>
        <w:tc>
          <w:tcPr>
            <w:tcW w:w="5011" w:type="dxa"/>
            <w:gridSpan w:val="3"/>
            <w:shd w:val="clear" w:color="auto" w:fill="auto"/>
            <w:vAlign w:val="center"/>
          </w:tcPr>
          <w:p w:rsidR="00AB7746" w:rsidRPr="001A14C8" w:rsidRDefault="00AB7746" w:rsidP="00B00C46">
            <w:pPr>
              <w:widowControl w:val="0"/>
              <w:ind w:firstLine="567"/>
              <w:jc w:val="center"/>
              <w:rPr>
                <w:lang w:eastAsia="en-US"/>
              </w:rPr>
            </w:pPr>
            <w:r w:rsidRPr="001A14C8">
              <w:rPr>
                <w:lang w:eastAsia="en-US"/>
              </w:rPr>
              <w:t>м. п.</w:t>
            </w:r>
          </w:p>
        </w:tc>
      </w:tr>
    </w:tbl>
    <w:p w:rsidR="00AF71CB" w:rsidRPr="001A14C8" w:rsidRDefault="00AF71CB" w:rsidP="007359D0">
      <w:pPr>
        <w:widowControl w:val="0"/>
        <w:ind w:firstLine="567"/>
        <w:jc w:val="right"/>
        <w:outlineLvl w:val="0"/>
        <w:rPr>
          <w:rFonts w:eastAsia="MS Mincho"/>
          <w:b/>
          <w:bCs/>
          <w:kern w:val="32"/>
        </w:rPr>
      </w:pPr>
    </w:p>
    <w:p w:rsidR="00AF71CB" w:rsidRPr="001A14C8" w:rsidRDefault="00AF71CB">
      <w:pPr>
        <w:spacing w:after="160" w:line="259" w:lineRule="auto"/>
        <w:rPr>
          <w:rFonts w:eastAsia="MS Mincho"/>
          <w:b/>
          <w:bCs/>
          <w:kern w:val="32"/>
        </w:rPr>
      </w:pPr>
      <w:r w:rsidRPr="001A14C8">
        <w:rPr>
          <w:rFonts w:eastAsia="MS Mincho"/>
          <w:b/>
          <w:bCs/>
          <w:kern w:val="32"/>
        </w:rPr>
        <w:br w:type="page"/>
      </w:r>
    </w:p>
    <w:p w:rsidR="006720EE" w:rsidRPr="001A14C8" w:rsidRDefault="006720EE" w:rsidP="00AF71CB">
      <w:pPr>
        <w:widowControl w:val="0"/>
        <w:ind w:left="5103"/>
        <w:jc w:val="right"/>
        <w:outlineLvl w:val="0"/>
        <w:rPr>
          <w:rFonts w:eastAsia="MS Mincho"/>
          <w:b/>
          <w:bCs/>
          <w:kern w:val="32"/>
        </w:rPr>
      </w:pPr>
      <w:r w:rsidRPr="001A14C8">
        <w:rPr>
          <w:rFonts w:eastAsia="MS Mincho"/>
          <w:b/>
          <w:bCs/>
          <w:kern w:val="32"/>
        </w:rPr>
        <w:lastRenderedPageBreak/>
        <w:t xml:space="preserve">Приложение № 4 к Договору </w:t>
      </w:r>
    </w:p>
    <w:p w:rsidR="006720EE" w:rsidRPr="001A14C8" w:rsidRDefault="006720EE" w:rsidP="00AF71CB">
      <w:pPr>
        <w:widowControl w:val="0"/>
        <w:ind w:left="5103"/>
        <w:jc w:val="right"/>
        <w:outlineLvl w:val="0"/>
        <w:rPr>
          <w:rFonts w:eastAsia="MS Mincho"/>
          <w:b/>
          <w:bCs/>
          <w:kern w:val="32"/>
        </w:rPr>
      </w:pPr>
      <w:r w:rsidRPr="001A14C8">
        <w:rPr>
          <w:rFonts w:eastAsia="MS Mincho"/>
          <w:b/>
          <w:bCs/>
          <w:kern w:val="32"/>
        </w:rPr>
        <w:t>на оказание услуг по</w:t>
      </w:r>
      <w:r w:rsidR="001E62E6">
        <w:rPr>
          <w:rFonts w:eastAsia="MS Mincho"/>
          <w:b/>
          <w:bCs/>
          <w:kern w:val="32"/>
        </w:rPr>
        <w:t xml:space="preserve"> обеспечению пожарной безопасности </w:t>
      </w:r>
      <w:r w:rsidRPr="001A14C8">
        <w:rPr>
          <w:rFonts w:eastAsia="MS Mincho"/>
          <w:b/>
          <w:bCs/>
          <w:kern w:val="32"/>
        </w:rPr>
        <w:t xml:space="preserve">                                                                                    № </w:t>
      </w:r>
      <w:r w:rsidR="006B793B">
        <w:rPr>
          <w:rFonts w:eastAsia="MS Mincho"/>
          <w:b/>
          <w:bCs/>
          <w:kern w:val="32"/>
        </w:rPr>
        <w:t>_____</w:t>
      </w:r>
      <w:r w:rsidRPr="001A14C8">
        <w:rPr>
          <w:rFonts w:eastAsia="MS Mincho"/>
          <w:b/>
          <w:bCs/>
          <w:kern w:val="32"/>
        </w:rPr>
        <w:t xml:space="preserve"> от _________</w:t>
      </w:r>
    </w:p>
    <w:p w:rsidR="006720EE" w:rsidRPr="001A14C8" w:rsidRDefault="006720EE" w:rsidP="007359D0">
      <w:pPr>
        <w:widowControl w:val="0"/>
        <w:ind w:firstLine="567"/>
        <w:jc w:val="right"/>
        <w:outlineLvl w:val="0"/>
        <w:rPr>
          <w:rFonts w:eastAsia="MS Mincho"/>
          <w:b/>
          <w:bCs/>
          <w:kern w:val="32"/>
        </w:rPr>
      </w:pPr>
    </w:p>
    <w:p w:rsidR="006720EE" w:rsidRPr="001A14C8" w:rsidRDefault="006720EE" w:rsidP="007359D0">
      <w:pPr>
        <w:widowControl w:val="0"/>
        <w:spacing w:before="120"/>
        <w:ind w:firstLine="567"/>
        <w:outlineLvl w:val="0"/>
        <w:rPr>
          <w:rFonts w:eastAsia="MS Mincho"/>
          <w:b/>
          <w:bCs/>
          <w:kern w:val="32"/>
        </w:rPr>
      </w:pPr>
    </w:p>
    <w:p w:rsidR="006720EE" w:rsidRPr="001A14C8" w:rsidRDefault="006720EE" w:rsidP="007359D0">
      <w:pPr>
        <w:widowControl w:val="0"/>
        <w:spacing w:before="120"/>
        <w:ind w:firstLine="567"/>
        <w:jc w:val="center"/>
        <w:outlineLvl w:val="0"/>
        <w:rPr>
          <w:rFonts w:eastAsia="MS Mincho"/>
          <w:b/>
          <w:bCs/>
          <w:kern w:val="32"/>
        </w:rPr>
      </w:pPr>
      <w:r w:rsidRPr="001A14C8">
        <w:rPr>
          <w:rFonts w:eastAsia="MS Mincho"/>
          <w:b/>
          <w:bCs/>
          <w:kern w:val="32"/>
        </w:rPr>
        <w:t xml:space="preserve">Образец письма о допуске на объекты связи для выполнения услуг </w:t>
      </w:r>
    </w:p>
    <w:p w:rsidR="006720EE" w:rsidRPr="001A14C8" w:rsidRDefault="006720EE" w:rsidP="007359D0">
      <w:pPr>
        <w:widowControl w:val="0"/>
        <w:tabs>
          <w:tab w:val="left" w:pos="196"/>
          <w:tab w:val="left" w:pos="851"/>
        </w:tabs>
        <w:ind w:firstLine="567"/>
        <w:jc w:val="both"/>
        <w:rPr>
          <w:rFonts w:eastAsia="MS Mincho"/>
        </w:rPr>
      </w:pPr>
    </w:p>
    <w:tbl>
      <w:tblPr>
        <w:tblW w:w="921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40"/>
        <w:gridCol w:w="4476"/>
        <w:gridCol w:w="398"/>
      </w:tblGrid>
      <w:tr w:rsidR="006720EE" w:rsidRPr="001A14C8" w:rsidTr="00750F41">
        <w:tc>
          <w:tcPr>
            <w:tcW w:w="4340" w:type="dxa"/>
            <w:tcBorders>
              <w:top w:val="nil"/>
              <w:left w:val="nil"/>
              <w:bottom w:val="nil"/>
              <w:right w:val="nil"/>
            </w:tcBorders>
          </w:tcPr>
          <w:p w:rsidR="006720EE" w:rsidRPr="001A14C8" w:rsidRDefault="006720EE" w:rsidP="007359D0">
            <w:pPr>
              <w:widowControl w:val="0"/>
              <w:tabs>
                <w:tab w:val="left" w:pos="196"/>
                <w:tab w:val="left" w:pos="851"/>
              </w:tabs>
              <w:ind w:firstLine="567"/>
              <w:jc w:val="both"/>
              <w:rPr>
                <w:rFonts w:eastAsia="MS Mincho"/>
              </w:rPr>
            </w:pPr>
          </w:p>
        </w:tc>
        <w:tc>
          <w:tcPr>
            <w:tcW w:w="4476" w:type="dxa"/>
            <w:tcBorders>
              <w:top w:val="nil"/>
              <w:left w:val="nil"/>
              <w:bottom w:val="nil"/>
              <w:right w:val="nil"/>
            </w:tcBorders>
          </w:tcPr>
          <w:p w:rsidR="006720EE" w:rsidRPr="001A14C8" w:rsidRDefault="006720EE" w:rsidP="007359D0">
            <w:pPr>
              <w:widowControl w:val="0"/>
              <w:tabs>
                <w:tab w:val="left" w:pos="196"/>
                <w:tab w:val="left" w:pos="851"/>
              </w:tabs>
              <w:ind w:firstLine="567"/>
              <w:jc w:val="both"/>
              <w:rPr>
                <w:rFonts w:eastAsia="MS Mincho"/>
              </w:rPr>
            </w:pPr>
            <w:r w:rsidRPr="001A14C8">
              <w:rPr>
                <w:rFonts w:eastAsia="MS Mincho"/>
              </w:rPr>
              <w:t xml:space="preserve">Генеральному директору </w:t>
            </w:r>
          </w:p>
          <w:p w:rsidR="006720EE" w:rsidRPr="001A14C8" w:rsidRDefault="006720EE" w:rsidP="007359D0">
            <w:pPr>
              <w:widowControl w:val="0"/>
              <w:tabs>
                <w:tab w:val="left" w:pos="196"/>
                <w:tab w:val="left" w:pos="851"/>
              </w:tabs>
              <w:ind w:firstLine="567"/>
              <w:jc w:val="both"/>
              <w:rPr>
                <w:rFonts w:eastAsia="MS Mincho"/>
              </w:rPr>
            </w:pPr>
            <w:r w:rsidRPr="001A14C8">
              <w:rPr>
                <w:rFonts w:eastAsia="MS Mincho"/>
              </w:rPr>
              <w:t>ПАО «Башинформсвязь»</w:t>
            </w:r>
          </w:p>
          <w:p w:rsidR="006720EE" w:rsidRPr="001A14C8" w:rsidRDefault="006B793B" w:rsidP="007B2269">
            <w:pPr>
              <w:widowControl w:val="0"/>
              <w:tabs>
                <w:tab w:val="left" w:pos="196"/>
                <w:tab w:val="left" w:pos="851"/>
              </w:tabs>
              <w:ind w:firstLine="567"/>
              <w:jc w:val="both"/>
              <w:rPr>
                <w:rFonts w:eastAsia="MS Mincho"/>
              </w:rPr>
            </w:pPr>
            <w:r>
              <w:rPr>
                <w:rFonts w:eastAsia="MS Mincho"/>
              </w:rPr>
              <w:t>С.</w:t>
            </w:r>
            <w:r w:rsidR="007B2269">
              <w:rPr>
                <w:rFonts w:eastAsia="MS Mincho"/>
              </w:rPr>
              <w:t>К</w:t>
            </w:r>
            <w:r w:rsidR="006720EE" w:rsidRPr="001A14C8">
              <w:rPr>
                <w:rFonts w:eastAsia="MS Mincho"/>
              </w:rPr>
              <w:t xml:space="preserve">. </w:t>
            </w:r>
            <w:r w:rsidR="007B2269">
              <w:rPr>
                <w:rFonts w:eastAsia="MS Mincho"/>
              </w:rPr>
              <w:t>Нище</w:t>
            </w:r>
            <w:r>
              <w:rPr>
                <w:rFonts w:eastAsia="MS Mincho"/>
              </w:rPr>
              <w:t>ву</w:t>
            </w:r>
          </w:p>
        </w:tc>
        <w:tc>
          <w:tcPr>
            <w:tcW w:w="398" w:type="dxa"/>
            <w:tcBorders>
              <w:top w:val="nil"/>
              <w:left w:val="nil"/>
              <w:bottom w:val="nil"/>
              <w:right w:val="nil"/>
            </w:tcBorders>
          </w:tcPr>
          <w:p w:rsidR="006720EE" w:rsidRPr="001A14C8" w:rsidRDefault="006720EE" w:rsidP="007359D0">
            <w:pPr>
              <w:widowControl w:val="0"/>
              <w:ind w:firstLine="567"/>
              <w:rPr>
                <w:b/>
                <w:bCs/>
                <w:i/>
                <w:iCs/>
              </w:rPr>
            </w:pPr>
          </w:p>
        </w:tc>
      </w:tr>
    </w:tbl>
    <w:p w:rsidR="006720EE" w:rsidRPr="001A14C8" w:rsidRDefault="006720EE" w:rsidP="007359D0">
      <w:pPr>
        <w:widowControl w:val="0"/>
        <w:tabs>
          <w:tab w:val="left" w:pos="196"/>
          <w:tab w:val="left" w:pos="851"/>
        </w:tabs>
        <w:ind w:firstLine="567"/>
        <w:jc w:val="both"/>
        <w:rPr>
          <w:rFonts w:eastAsia="MS Mincho"/>
        </w:rPr>
      </w:pPr>
    </w:p>
    <w:p w:rsidR="006720EE" w:rsidRPr="001A14C8" w:rsidRDefault="006720EE" w:rsidP="00750F41">
      <w:pPr>
        <w:widowControl w:val="0"/>
        <w:ind w:left="567"/>
        <w:jc w:val="both"/>
      </w:pPr>
      <w:r w:rsidRPr="001A14C8">
        <w:t xml:space="preserve">Прошу дать разрешение на пропуск сотрудников ______________________ для </w:t>
      </w:r>
    </w:p>
    <w:p w:rsidR="006720EE" w:rsidRPr="001A14C8" w:rsidRDefault="00750F41" w:rsidP="00750F41">
      <w:pPr>
        <w:widowControl w:val="0"/>
        <w:ind w:left="567"/>
        <w:jc w:val="both"/>
      </w:pPr>
      <w:r>
        <w:tab/>
      </w:r>
      <w:r>
        <w:tab/>
      </w:r>
      <w:r>
        <w:tab/>
      </w:r>
      <w:r>
        <w:tab/>
      </w:r>
      <w:r>
        <w:tab/>
      </w:r>
      <w:r>
        <w:tab/>
      </w:r>
      <w:r>
        <w:tab/>
      </w:r>
      <w:r>
        <w:tab/>
      </w:r>
      <w:r w:rsidR="006720EE" w:rsidRPr="001A14C8">
        <w:t>(наименование организации)</w:t>
      </w:r>
    </w:p>
    <w:p w:rsidR="006720EE" w:rsidRPr="001A14C8" w:rsidRDefault="006720EE" w:rsidP="00750F41">
      <w:pPr>
        <w:widowControl w:val="0"/>
        <w:ind w:left="567"/>
        <w:jc w:val="both"/>
      </w:pPr>
      <w:r w:rsidRPr="001A14C8">
        <w:t xml:space="preserve">выполнения услуг по </w:t>
      </w:r>
      <w:r w:rsidR="00F7029F">
        <w:t xml:space="preserve">обеспечению пожарной безопасности </w:t>
      </w:r>
      <w:r w:rsidRPr="001A14C8">
        <w:t>на объектах ПАО «Башинформсвязь» (далее –Заказчик) по адресам____________________________</w:t>
      </w:r>
    </w:p>
    <w:p w:rsidR="006720EE" w:rsidRPr="001A14C8" w:rsidRDefault="006720EE" w:rsidP="00750F41">
      <w:pPr>
        <w:widowControl w:val="0"/>
        <w:ind w:left="567"/>
        <w:jc w:val="both"/>
      </w:pPr>
      <w:r w:rsidRPr="001A14C8">
        <w:t>_______________________________________________________________________</w:t>
      </w:r>
    </w:p>
    <w:p w:rsidR="006720EE" w:rsidRPr="001A14C8" w:rsidRDefault="006720EE" w:rsidP="00750F41">
      <w:pPr>
        <w:widowControl w:val="0"/>
        <w:ind w:left="567"/>
        <w:jc w:val="both"/>
      </w:pPr>
      <w:r w:rsidRPr="001A14C8">
        <w:t xml:space="preserve"> согласно договору от «__</w:t>
      </w:r>
      <w:proofErr w:type="gramStart"/>
      <w:r w:rsidRPr="001A14C8">
        <w:t>_»_</w:t>
      </w:r>
      <w:proofErr w:type="gramEnd"/>
      <w:r w:rsidRPr="001A14C8">
        <w:t>________ 20__ года за №_________, в период с   ___________ по ____________ с _________ до ____________ ежедневно</w:t>
      </w:r>
    </w:p>
    <w:p w:rsidR="006720EE" w:rsidRPr="001A14C8" w:rsidRDefault="006720EE" w:rsidP="00750F41">
      <w:pPr>
        <w:widowControl w:val="0"/>
        <w:spacing w:line="360" w:lineRule="auto"/>
        <w:ind w:left="567"/>
        <w:jc w:val="both"/>
      </w:pPr>
    </w:p>
    <w:p w:rsidR="006720EE" w:rsidRPr="001A14C8" w:rsidRDefault="006720EE" w:rsidP="00750F41">
      <w:pPr>
        <w:widowControl w:val="0"/>
        <w:spacing w:line="360" w:lineRule="auto"/>
        <w:ind w:left="567"/>
        <w:jc w:val="both"/>
      </w:pPr>
      <w:r w:rsidRPr="001A14C8">
        <w:t>Работы будут проводить следующие сотрудники подрядчика:</w:t>
      </w:r>
    </w:p>
    <w:p w:rsidR="006720EE" w:rsidRPr="001A14C8" w:rsidRDefault="006720EE" w:rsidP="00750F41">
      <w:pPr>
        <w:widowControl w:val="0"/>
        <w:spacing w:line="360" w:lineRule="auto"/>
        <w:ind w:left="567"/>
        <w:jc w:val="both"/>
      </w:pPr>
      <w:r w:rsidRPr="001A14C8">
        <w:t>1. Фамилия, имя, отчество, паспортные данные, прораб, ответственный за безопасное производство работ.</w:t>
      </w:r>
    </w:p>
    <w:p w:rsidR="006720EE" w:rsidRPr="001A14C8" w:rsidRDefault="006720EE" w:rsidP="00750F41">
      <w:pPr>
        <w:widowControl w:val="0"/>
        <w:spacing w:line="360" w:lineRule="auto"/>
        <w:ind w:left="567"/>
        <w:jc w:val="both"/>
      </w:pPr>
      <w:r w:rsidRPr="001A14C8">
        <w:t>2.   Фамилия, имя, отчество, паспортные данные, должность.</w:t>
      </w:r>
    </w:p>
    <w:p w:rsidR="006720EE" w:rsidRPr="001A14C8" w:rsidRDefault="006720EE" w:rsidP="00750F41">
      <w:pPr>
        <w:widowControl w:val="0"/>
        <w:spacing w:line="360" w:lineRule="auto"/>
        <w:ind w:left="567"/>
        <w:jc w:val="both"/>
      </w:pPr>
      <w:r w:rsidRPr="001A14C8">
        <w:t>3.   Фамилия, имя, отчество, паспортные данные, должность.</w:t>
      </w:r>
    </w:p>
    <w:p w:rsidR="006720EE" w:rsidRPr="001A14C8" w:rsidRDefault="006720EE" w:rsidP="00750F41">
      <w:pPr>
        <w:widowControl w:val="0"/>
        <w:spacing w:line="360" w:lineRule="auto"/>
        <w:ind w:left="567"/>
        <w:jc w:val="both"/>
      </w:pPr>
      <w:r w:rsidRPr="001A14C8">
        <w:t>4.   Фамилия, имя, отчество, паспортные данные, должность.</w:t>
      </w:r>
    </w:p>
    <w:p w:rsidR="006720EE" w:rsidRPr="001A14C8" w:rsidRDefault="006720EE" w:rsidP="00750F41">
      <w:pPr>
        <w:widowControl w:val="0"/>
        <w:spacing w:line="360" w:lineRule="auto"/>
        <w:ind w:left="567"/>
        <w:jc w:val="both"/>
      </w:pPr>
      <w:r w:rsidRPr="001A14C8">
        <w:t>В течение всего периода работ гарантируем сохранность материальных ценностей на объектах Заказчика, уборку и вывоз образовавшего в процессе оказания услуг мусора, соблюдение внутриобъектового режима.</w:t>
      </w:r>
    </w:p>
    <w:p w:rsidR="006720EE" w:rsidRPr="001A14C8" w:rsidRDefault="006720EE" w:rsidP="00750F41">
      <w:pPr>
        <w:widowControl w:val="0"/>
        <w:ind w:left="567"/>
        <w:jc w:val="both"/>
      </w:pPr>
      <w:r w:rsidRPr="001A14C8">
        <w:tab/>
      </w:r>
    </w:p>
    <w:p w:rsidR="006720EE" w:rsidRPr="001A14C8" w:rsidRDefault="006720EE" w:rsidP="00750F41">
      <w:pPr>
        <w:widowControl w:val="0"/>
        <w:spacing w:before="120" w:after="60"/>
        <w:ind w:left="567"/>
        <w:outlineLvl w:val="1"/>
        <w:rPr>
          <w:rFonts w:eastAsia="MS Mincho"/>
          <w:b/>
          <w:iCs/>
        </w:rPr>
      </w:pPr>
      <w:bookmarkStart w:id="3" w:name="_Toc217989890"/>
      <w:bookmarkStart w:id="4" w:name="_Toc300654260"/>
      <w:bookmarkStart w:id="5" w:name="_Toc300920174"/>
      <w:bookmarkStart w:id="6" w:name="_Toc301263021"/>
    </w:p>
    <w:p w:rsidR="006720EE" w:rsidRPr="001A14C8" w:rsidRDefault="00B836F6" w:rsidP="00750F41">
      <w:pPr>
        <w:widowControl w:val="0"/>
        <w:spacing w:before="120" w:after="60"/>
        <w:ind w:left="567"/>
        <w:outlineLvl w:val="1"/>
        <w:rPr>
          <w:rFonts w:eastAsia="MS Mincho"/>
          <w:b/>
          <w:iCs/>
        </w:rPr>
      </w:pPr>
      <w:r w:rsidRPr="001A14C8">
        <w:rPr>
          <w:rFonts w:eastAsia="MS Mincho"/>
          <w:b/>
          <w:iCs/>
        </w:rPr>
        <w:t>Генеральн</w:t>
      </w:r>
      <w:r w:rsidR="006B793B">
        <w:rPr>
          <w:rFonts w:eastAsia="MS Mincho"/>
          <w:b/>
          <w:iCs/>
        </w:rPr>
        <w:t>ый</w:t>
      </w:r>
      <w:r w:rsidR="006720EE" w:rsidRPr="001A14C8">
        <w:rPr>
          <w:rFonts w:eastAsia="MS Mincho"/>
          <w:b/>
          <w:iCs/>
        </w:rPr>
        <w:t xml:space="preserve"> директор</w:t>
      </w:r>
      <w:bookmarkStart w:id="7" w:name="_Toc217989891"/>
      <w:bookmarkEnd w:id="3"/>
      <w:r w:rsidR="006720EE" w:rsidRPr="001A14C8">
        <w:rPr>
          <w:rFonts w:eastAsia="MS Mincho"/>
          <w:b/>
          <w:iCs/>
        </w:rPr>
        <w:t xml:space="preserve">                     ______________(</w:t>
      </w:r>
      <w:bookmarkEnd w:id="4"/>
      <w:bookmarkEnd w:id="5"/>
      <w:bookmarkEnd w:id="6"/>
      <w:bookmarkEnd w:id="7"/>
      <w:r w:rsidR="006B793B">
        <w:rPr>
          <w:rFonts w:eastAsia="MS Mincho"/>
          <w:b/>
          <w:iCs/>
        </w:rPr>
        <w:t>______________________</w:t>
      </w:r>
      <w:r w:rsidRPr="001A14C8">
        <w:rPr>
          <w:b/>
          <w:lang w:eastAsia="en-US"/>
        </w:rPr>
        <w:t>)</w:t>
      </w:r>
    </w:p>
    <w:p w:rsidR="006720EE" w:rsidRPr="001A14C8" w:rsidRDefault="006720EE" w:rsidP="00750F41">
      <w:pPr>
        <w:widowControl w:val="0"/>
        <w:tabs>
          <w:tab w:val="left" w:pos="196"/>
          <w:tab w:val="left" w:pos="851"/>
        </w:tabs>
        <w:ind w:left="567"/>
        <w:jc w:val="both"/>
        <w:rPr>
          <w:rFonts w:eastAsia="MS Mincho"/>
        </w:rPr>
      </w:pPr>
    </w:p>
    <w:p w:rsidR="006720EE" w:rsidRPr="001A14C8" w:rsidRDefault="006720EE" w:rsidP="00750F41">
      <w:pPr>
        <w:widowControl w:val="0"/>
        <w:spacing w:after="160" w:line="259" w:lineRule="auto"/>
        <w:ind w:left="567"/>
        <w:rPr>
          <w:lang w:eastAsia="ar-SA"/>
        </w:rPr>
      </w:pPr>
    </w:p>
    <w:p w:rsidR="006720EE" w:rsidRPr="001A14C8" w:rsidRDefault="006720EE" w:rsidP="00750F41">
      <w:pPr>
        <w:widowControl w:val="0"/>
        <w:ind w:left="567"/>
        <w:rPr>
          <w:rFonts w:eastAsia="MS Mincho"/>
        </w:rPr>
      </w:pPr>
    </w:p>
    <w:p w:rsidR="004A6AC9" w:rsidRPr="001A14C8" w:rsidRDefault="004A6AC9" w:rsidP="00750F41">
      <w:pPr>
        <w:widowControl w:val="0"/>
        <w:ind w:left="567"/>
      </w:pPr>
    </w:p>
    <w:sectPr w:rsidR="004A6AC9" w:rsidRPr="001A14C8" w:rsidSect="0036396C">
      <w:pgSz w:w="11907" w:h="16839" w:code="9"/>
      <w:pgMar w:top="567" w:right="1134" w:bottom="567" w:left="567" w:header="720" w:footer="720"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numFmt w:val="decimal"/>
      <w:pStyle w:val="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2"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A13343"/>
    <w:multiLevelType w:val="hybridMultilevel"/>
    <w:tmpl w:val="5B309878"/>
    <w:lvl w:ilvl="0" w:tplc="69824040">
      <w:start w:val="1"/>
      <w:numFmt w:val="decimal"/>
      <w:suff w:val="nothing"/>
      <w:lvlText w:val="%1."/>
      <w:lvlJc w:val="left"/>
      <w:pPr>
        <w:ind w:left="928"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24662711"/>
    <w:multiLevelType w:val="hybridMultilevel"/>
    <w:tmpl w:val="FC088472"/>
    <w:lvl w:ilvl="0" w:tplc="EEC82AE4">
      <w:start w:val="1"/>
      <w:numFmt w:val="decimal"/>
      <w:lvlText w:val="%1."/>
      <w:lvlJc w:val="left"/>
      <w:pPr>
        <w:ind w:left="1036" w:hanging="69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8" w15:restartNumberingAfterBreak="0">
    <w:nsid w:val="2D247E9C"/>
    <w:multiLevelType w:val="multilevel"/>
    <w:tmpl w:val="0978A484"/>
    <w:lvl w:ilvl="0">
      <w:start w:val="2"/>
      <w:numFmt w:val="decimal"/>
      <w:suff w:val="space"/>
      <w:lvlText w:val="%1."/>
      <w:lvlJc w:val="left"/>
      <w:pPr>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0" w15:restartNumberingAfterBreak="0">
    <w:nsid w:val="3A9369EC"/>
    <w:multiLevelType w:val="multilevel"/>
    <w:tmpl w:val="3AC89220"/>
    <w:styleLink w:val="1"/>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F205FF"/>
    <w:multiLevelType w:val="multilevel"/>
    <w:tmpl w:val="3968CA0A"/>
    <w:lvl w:ilvl="0">
      <w:start w:val="1"/>
      <w:numFmt w:val="decimal"/>
      <w:suff w:val="space"/>
      <w:lvlText w:val="%1."/>
      <w:lvlJc w:val="left"/>
      <w:pPr>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F372ABA"/>
    <w:multiLevelType w:val="multilevel"/>
    <w:tmpl w:val="566A94CC"/>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5A9133CF"/>
    <w:multiLevelType w:val="multilevel"/>
    <w:tmpl w:val="83860CFE"/>
    <w:lvl w:ilvl="0">
      <w:start w:val="4"/>
      <w:numFmt w:val="decimal"/>
      <w:lvlText w:val="%1."/>
      <w:lvlJc w:val="left"/>
      <w:pPr>
        <w:ind w:left="525" w:hanging="525"/>
      </w:pPr>
      <w:rPr>
        <w:rFonts w:hint="default"/>
      </w:rPr>
    </w:lvl>
    <w:lvl w:ilvl="1">
      <w:start w:val="10"/>
      <w:numFmt w:val="decimal"/>
      <w:lvlText w:val="%1.%2."/>
      <w:lvlJc w:val="left"/>
      <w:pPr>
        <w:ind w:left="1713"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9" w15:restartNumberingAfterBreak="0">
    <w:nsid w:val="751615AD"/>
    <w:multiLevelType w:val="hybridMultilevel"/>
    <w:tmpl w:val="CFF43E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6C94B0A"/>
    <w:multiLevelType w:val="hybridMultilevel"/>
    <w:tmpl w:val="2D86C9D6"/>
    <w:lvl w:ilvl="0" w:tplc="CA720112">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2" w15:restartNumberingAfterBreak="0">
    <w:nsid w:val="7E4B63A5"/>
    <w:multiLevelType w:val="multilevel"/>
    <w:tmpl w:val="F47E0D64"/>
    <w:lvl w:ilvl="0">
      <w:start w:val="4"/>
      <w:numFmt w:val="decimal"/>
      <w:lvlText w:val="%1."/>
      <w:lvlJc w:val="left"/>
      <w:pPr>
        <w:ind w:left="390" w:hanging="390"/>
      </w:pPr>
      <w:rPr>
        <w:rFonts w:hint="default"/>
        <w:b w:val="0"/>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num w:numId="1">
    <w:abstractNumId w:val="21"/>
  </w:num>
  <w:num w:numId="2">
    <w:abstractNumId w:val="13"/>
  </w:num>
  <w:num w:numId="3">
    <w:abstractNumId w:val="11"/>
  </w:num>
  <w:num w:numId="4">
    <w:abstractNumId w:val="18"/>
  </w:num>
  <w:num w:numId="5">
    <w:abstractNumId w:val="3"/>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0"/>
  </w:num>
  <w:num w:numId="10">
    <w:abstractNumId w:val="2"/>
  </w:num>
  <w:num w:numId="11">
    <w:abstractNumId w:val="7"/>
  </w:num>
  <w:num w:numId="12">
    <w:abstractNumId w:val="15"/>
  </w:num>
  <w:num w:numId="13">
    <w:abstractNumId w:val="4"/>
  </w:num>
  <w:num w:numId="14">
    <w:abstractNumId w:val="0"/>
  </w:num>
  <w:num w:numId="15">
    <w:abstractNumId w:val="12"/>
  </w:num>
  <w:num w:numId="16">
    <w:abstractNumId w:val="8"/>
  </w:num>
  <w:num w:numId="17">
    <w:abstractNumId w:val="1"/>
  </w:num>
  <w:num w:numId="18">
    <w:abstractNumId w:val="16"/>
  </w:num>
  <w:num w:numId="19">
    <w:abstractNumId w:val="14"/>
  </w:num>
  <w:num w:numId="20">
    <w:abstractNumId w:val="17"/>
  </w:num>
  <w:num w:numId="21">
    <w:abstractNumId w:val="22"/>
  </w:num>
  <w:num w:numId="22">
    <w:abstractNumId w:val="6"/>
  </w:num>
  <w:num w:numId="23">
    <w:abstractNumId w:val="9"/>
  </w:num>
  <w:num w:numId="24">
    <w:abstractNumId w:val="20"/>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58C"/>
    <w:rsid w:val="00004FFA"/>
    <w:rsid w:val="00015429"/>
    <w:rsid w:val="00021E51"/>
    <w:rsid w:val="000237EA"/>
    <w:rsid w:val="0002457F"/>
    <w:rsid w:val="000300F8"/>
    <w:rsid w:val="00035661"/>
    <w:rsid w:val="00052274"/>
    <w:rsid w:val="00076D68"/>
    <w:rsid w:val="000A6A47"/>
    <w:rsid w:val="000B5530"/>
    <w:rsid w:val="000B5E32"/>
    <w:rsid w:val="000C34A5"/>
    <w:rsid w:val="000C6B94"/>
    <w:rsid w:val="000E711A"/>
    <w:rsid w:val="00100B21"/>
    <w:rsid w:val="001044F8"/>
    <w:rsid w:val="00117607"/>
    <w:rsid w:val="00122F26"/>
    <w:rsid w:val="00123090"/>
    <w:rsid w:val="00135E10"/>
    <w:rsid w:val="001667B9"/>
    <w:rsid w:val="00167A8E"/>
    <w:rsid w:val="00175883"/>
    <w:rsid w:val="00180804"/>
    <w:rsid w:val="0019226C"/>
    <w:rsid w:val="001926C0"/>
    <w:rsid w:val="0019704D"/>
    <w:rsid w:val="001A14C8"/>
    <w:rsid w:val="001C04D5"/>
    <w:rsid w:val="001E05A1"/>
    <w:rsid w:val="001E62E6"/>
    <w:rsid w:val="001E7669"/>
    <w:rsid w:val="002056BE"/>
    <w:rsid w:val="00211B8F"/>
    <w:rsid w:val="0021216E"/>
    <w:rsid w:val="0021309C"/>
    <w:rsid w:val="002315DF"/>
    <w:rsid w:val="00233591"/>
    <w:rsid w:val="002413A0"/>
    <w:rsid w:val="00250544"/>
    <w:rsid w:val="00251BF5"/>
    <w:rsid w:val="0025393B"/>
    <w:rsid w:val="0026286E"/>
    <w:rsid w:val="002973FC"/>
    <w:rsid w:val="00297903"/>
    <w:rsid w:val="002A7F04"/>
    <w:rsid w:val="002C5FE5"/>
    <w:rsid w:val="00337ABD"/>
    <w:rsid w:val="0036396C"/>
    <w:rsid w:val="0038396E"/>
    <w:rsid w:val="003961EB"/>
    <w:rsid w:val="003A0BF1"/>
    <w:rsid w:val="003A6E10"/>
    <w:rsid w:val="003C072F"/>
    <w:rsid w:val="003E384B"/>
    <w:rsid w:val="003E7F22"/>
    <w:rsid w:val="003F2155"/>
    <w:rsid w:val="004036A2"/>
    <w:rsid w:val="00406D18"/>
    <w:rsid w:val="004310EF"/>
    <w:rsid w:val="0043239E"/>
    <w:rsid w:val="00444350"/>
    <w:rsid w:val="0044460C"/>
    <w:rsid w:val="00455A4C"/>
    <w:rsid w:val="00456505"/>
    <w:rsid w:val="00477100"/>
    <w:rsid w:val="004854FB"/>
    <w:rsid w:val="004947DC"/>
    <w:rsid w:val="004A6AC9"/>
    <w:rsid w:val="004B3872"/>
    <w:rsid w:val="004C5C73"/>
    <w:rsid w:val="004C7B4A"/>
    <w:rsid w:val="004E0387"/>
    <w:rsid w:val="00520BC3"/>
    <w:rsid w:val="00542ABE"/>
    <w:rsid w:val="00543F92"/>
    <w:rsid w:val="00550E6C"/>
    <w:rsid w:val="00557421"/>
    <w:rsid w:val="0056182B"/>
    <w:rsid w:val="00561EA6"/>
    <w:rsid w:val="00564678"/>
    <w:rsid w:val="00571E18"/>
    <w:rsid w:val="00587F50"/>
    <w:rsid w:val="005A345C"/>
    <w:rsid w:val="005A6D36"/>
    <w:rsid w:val="005B131A"/>
    <w:rsid w:val="005B2EF1"/>
    <w:rsid w:val="005B4091"/>
    <w:rsid w:val="005E24D8"/>
    <w:rsid w:val="005E51E2"/>
    <w:rsid w:val="005F18A4"/>
    <w:rsid w:val="005F555E"/>
    <w:rsid w:val="006240CC"/>
    <w:rsid w:val="006526B2"/>
    <w:rsid w:val="00665C59"/>
    <w:rsid w:val="006720EE"/>
    <w:rsid w:val="00692251"/>
    <w:rsid w:val="006B793B"/>
    <w:rsid w:val="006E15ED"/>
    <w:rsid w:val="006E2463"/>
    <w:rsid w:val="006F2A63"/>
    <w:rsid w:val="007020CE"/>
    <w:rsid w:val="00705446"/>
    <w:rsid w:val="00731BDD"/>
    <w:rsid w:val="007359D0"/>
    <w:rsid w:val="0074234F"/>
    <w:rsid w:val="00743FA8"/>
    <w:rsid w:val="00750F41"/>
    <w:rsid w:val="007528BC"/>
    <w:rsid w:val="00752FEE"/>
    <w:rsid w:val="00753E7B"/>
    <w:rsid w:val="00780790"/>
    <w:rsid w:val="00787C74"/>
    <w:rsid w:val="00792451"/>
    <w:rsid w:val="00796920"/>
    <w:rsid w:val="007A126E"/>
    <w:rsid w:val="007A2AEE"/>
    <w:rsid w:val="007B2269"/>
    <w:rsid w:val="007B6D54"/>
    <w:rsid w:val="007B7037"/>
    <w:rsid w:val="007C3F92"/>
    <w:rsid w:val="007D1CAD"/>
    <w:rsid w:val="007D44F3"/>
    <w:rsid w:val="007D6C02"/>
    <w:rsid w:val="007F1E37"/>
    <w:rsid w:val="007F2149"/>
    <w:rsid w:val="007F5494"/>
    <w:rsid w:val="00802F08"/>
    <w:rsid w:val="008044A4"/>
    <w:rsid w:val="00814352"/>
    <w:rsid w:val="00826BBE"/>
    <w:rsid w:val="00855CFF"/>
    <w:rsid w:val="00880A4A"/>
    <w:rsid w:val="008A5C64"/>
    <w:rsid w:val="008B43EF"/>
    <w:rsid w:val="008D01B9"/>
    <w:rsid w:val="008E2350"/>
    <w:rsid w:val="008F63AD"/>
    <w:rsid w:val="009160AA"/>
    <w:rsid w:val="009179FF"/>
    <w:rsid w:val="009203E4"/>
    <w:rsid w:val="00924C0A"/>
    <w:rsid w:val="00935A72"/>
    <w:rsid w:val="009B55FB"/>
    <w:rsid w:val="009C0448"/>
    <w:rsid w:val="009D6953"/>
    <w:rsid w:val="009E0868"/>
    <w:rsid w:val="009E7992"/>
    <w:rsid w:val="00A03ED6"/>
    <w:rsid w:val="00A1354F"/>
    <w:rsid w:val="00A16568"/>
    <w:rsid w:val="00A54BC2"/>
    <w:rsid w:val="00A65739"/>
    <w:rsid w:val="00A820E7"/>
    <w:rsid w:val="00A82EC9"/>
    <w:rsid w:val="00A953EB"/>
    <w:rsid w:val="00A97DB6"/>
    <w:rsid w:val="00AA275A"/>
    <w:rsid w:val="00AB050F"/>
    <w:rsid w:val="00AB7746"/>
    <w:rsid w:val="00AC1349"/>
    <w:rsid w:val="00AC458C"/>
    <w:rsid w:val="00AD62C1"/>
    <w:rsid w:val="00AE0D62"/>
    <w:rsid w:val="00AF6567"/>
    <w:rsid w:val="00AF71CB"/>
    <w:rsid w:val="00B00C46"/>
    <w:rsid w:val="00B1142B"/>
    <w:rsid w:val="00B203B7"/>
    <w:rsid w:val="00B20407"/>
    <w:rsid w:val="00B5106D"/>
    <w:rsid w:val="00B53F20"/>
    <w:rsid w:val="00B63AD2"/>
    <w:rsid w:val="00B81858"/>
    <w:rsid w:val="00B836F6"/>
    <w:rsid w:val="00BA7D82"/>
    <w:rsid w:val="00BB1044"/>
    <w:rsid w:val="00BF195B"/>
    <w:rsid w:val="00BF3704"/>
    <w:rsid w:val="00C0150F"/>
    <w:rsid w:val="00C22D77"/>
    <w:rsid w:val="00C32F83"/>
    <w:rsid w:val="00C33845"/>
    <w:rsid w:val="00C35AA9"/>
    <w:rsid w:val="00C47E15"/>
    <w:rsid w:val="00C617E5"/>
    <w:rsid w:val="00C65DAF"/>
    <w:rsid w:val="00C65F77"/>
    <w:rsid w:val="00C93BDD"/>
    <w:rsid w:val="00C9641B"/>
    <w:rsid w:val="00CB373C"/>
    <w:rsid w:val="00CB6773"/>
    <w:rsid w:val="00CB7369"/>
    <w:rsid w:val="00CC1ECD"/>
    <w:rsid w:val="00CC3B9D"/>
    <w:rsid w:val="00CC4998"/>
    <w:rsid w:val="00CC4A67"/>
    <w:rsid w:val="00CD377D"/>
    <w:rsid w:val="00CD56DD"/>
    <w:rsid w:val="00CD5C78"/>
    <w:rsid w:val="00D00434"/>
    <w:rsid w:val="00D17F1E"/>
    <w:rsid w:val="00D64BEB"/>
    <w:rsid w:val="00E02D65"/>
    <w:rsid w:val="00E14F4D"/>
    <w:rsid w:val="00E25CF4"/>
    <w:rsid w:val="00E26905"/>
    <w:rsid w:val="00E31CCB"/>
    <w:rsid w:val="00E603BC"/>
    <w:rsid w:val="00E65A9A"/>
    <w:rsid w:val="00E80E65"/>
    <w:rsid w:val="00EA3A19"/>
    <w:rsid w:val="00EC5269"/>
    <w:rsid w:val="00ED0C0F"/>
    <w:rsid w:val="00ED525D"/>
    <w:rsid w:val="00EE0C6D"/>
    <w:rsid w:val="00EE37D3"/>
    <w:rsid w:val="00F052D0"/>
    <w:rsid w:val="00F26622"/>
    <w:rsid w:val="00F3691A"/>
    <w:rsid w:val="00F54890"/>
    <w:rsid w:val="00F66117"/>
    <w:rsid w:val="00F7029F"/>
    <w:rsid w:val="00F9788E"/>
    <w:rsid w:val="00FC29AF"/>
    <w:rsid w:val="00FE0C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271962-6F5C-45D5-9735-6C0CEDCE5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35E10"/>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1"/>
    <w:qFormat/>
    <w:rsid w:val="006720EE"/>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2"/>
    <w:qFormat/>
    <w:rsid w:val="006720EE"/>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6720EE"/>
    <w:pPr>
      <w:keepNext/>
      <w:keepLines/>
      <w:spacing w:before="200"/>
      <w:outlineLvl w:val="2"/>
    </w:pPr>
    <w:rPr>
      <w:rFonts w:ascii="Cambria" w:hAnsi="Cambria"/>
      <w:b/>
      <w:bCs/>
      <w:color w:val="4F81BD"/>
    </w:rPr>
  </w:style>
  <w:style w:type="paragraph" w:styleId="40">
    <w:name w:val="heading 4"/>
    <w:basedOn w:val="a"/>
    <w:next w:val="a"/>
    <w:link w:val="41"/>
    <w:qFormat/>
    <w:rsid w:val="006720EE"/>
    <w:pPr>
      <w:keepNext/>
      <w:keepLines/>
      <w:spacing w:before="200"/>
      <w:outlineLvl w:val="3"/>
    </w:pPr>
    <w:rPr>
      <w:rFonts w:ascii="Cambria" w:hAnsi="Cambria"/>
      <w:b/>
      <w:bCs/>
      <w:i/>
      <w:iCs/>
      <w:color w:val="4F81BD"/>
    </w:rPr>
  </w:style>
  <w:style w:type="paragraph" w:styleId="5">
    <w:name w:val="heading 5"/>
    <w:basedOn w:val="a"/>
    <w:next w:val="a"/>
    <w:link w:val="50"/>
    <w:qFormat/>
    <w:rsid w:val="006720EE"/>
    <w:pPr>
      <w:keepNext/>
      <w:outlineLvl w:val="4"/>
    </w:pPr>
    <w:rPr>
      <w:b/>
      <w:i/>
      <w:sz w:val="26"/>
      <w:szCs w:val="26"/>
    </w:rPr>
  </w:style>
  <w:style w:type="paragraph" w:styleId="6">
    <w:name w:val="heading 6"/>
    <w:basedOn w:val="a"/>
    <w:next w:val="a"/>
    <w:link w:val="60"/>
    <w:uiPriority w:val="9"/>
    <w:qFormat/>
    <w:rsid w:val="006720EE"/>
    <w:pPr>
      <w:keepNext/>
      <w:ind w:firstLine="709"/>
      <w:jc w:val="right"/>
      <w:outlineLvl w:val="5"/>
    </w:pPr>
    <w:rPr>
      <w:b/>
      <w:sz w:val="26"/>
      <w:szCs w:val="26"/>
    </w:rPr>
  </w:style>
  <w:style w:type="paragraph" w:styleId="7">
    <w:name w:val="heading 7"/>
    <w:basedOn w:val="a"/>
    <w:next w:val="a"/>
    <w:link w:val="70"/>
    <w:qFormat/>
    <w:rsid w:val="006720EE"/>
    <w:pPr>
      <w:tabs>
        <w:tab w:val="num" w:pos="3469"/>
      </w:tabs>
      <w:spacing w:before="240" w:after="60"/>
      <w:ind w:left="3469" w:hanging="1296"/>
      <w:outlineLvl w:val="6"/>
    </w:pPr>
  </w:style>
  <w:style w:type="paragraph" w:styleId="8">
    <w:name w:val="heading 8"/>
    <w:basedOn w:val="a"/>
    <w:next w:val="a"/>
    <w:link w:val="80"/>
    <w:uiPriority w:val="9"/>
    <w:qFormat/>
    <w:rsid w:val="006720EE"/>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6720EE"/>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rsid w:val="006720EE"/>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
    <w:basedOn w:val="a0"/>
    <w:link w:val="20"/>
    <w:rsid w:val="006720E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0E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rsid w:val="006720E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6720E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0E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0E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0E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0EE"/>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6720EE"/>
    <w:pPr>
      <w:keepNext/>
      <w:snapToGrid w:val="0"/>
      <w:jc w:val="center"/>
    </w:pPr>
    <w:rPr>
      <w:szCs w:val="20"/>
    </w:rPr>
  </w:style>
  <w:style w:type="paragraph" w:customStyle="1" w:styleId="rvps1">
    <w:name w:val="rvps1"/>
    <w:basedOn w:val="a"/>
    <w:rsid w:val="006720EE"/>
    <w:pPr>
      <w:jc w:val="center"/>
    </w:pPr>
  </w:style>
  <w:style w:type="character" w:styleId="a3">
    <w:name w:val="Hyperlink"/>
    <w:uiPriority w:val="99"/>
    <w:unhideWhenUsed/>
    <w:rsid w:val="006720EE"/>
    <w:rPr>
      <w:color w:val="0000FF"/>
      <w:u w:val="single"/>
    </w:rPr>
  </w:style>
  <w:style w:type="paragraph" w:styleId="a4">
    <w:name w:val="List Paragraph"/>
    <w:basedOn w:val="a"/>
    <w:uiPriority w:val="99"/>
    <w:qFormat/>
    <w:rsid w:val="006720EE"/>
    <w:pPr>
      <w:ind w:left="720"/>
      <w:contextualSpacing/>
    </w:pPr>
  </w:style>
  <w:style w:type="paragraph" w:styleId="12">
    <w:name w:val="toc 1"/>
    <w:basedOn w:val="a"/>
    <w:next w:val="a"/>
    <w:autoRedefine/>
    <w:uiPriority w:val="39"/>
    <w:qFormat/>
    <w:rsid w:val="006720EE"/>
    <w:pPr>
      <w:ind w:left="34" w:hanging="1"/>
      <w:jc w:val="both"/>
    </w:pPr>
  </w:style>
  <w:style w:type="paragraph" w:styleId="2">
    <w:name w:val="toc 2"/>
    <w:basedOn w:val="a"/>
    <w:next w:val="a"/>
    <w:autoRedefine/>
    <w:uiPriority w:val="39"/>
    <w:qFormat/>
    <w:rsid w:val="006720EE"/>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6720EE"/>
    <w:pPr>
      <w:tabs>
        <w:tab w:val="center" w:pos="4677"/>
        <w:tab w:val="right" w:pos="9355"/>
      </w:tabs>
    </w:pPr>
  </w:style>
  <w:style w:type="character" w:customStyle="1" w:styleId="a6">
    <w:name w:val="Верхний колонтитул Знак"/>
    <w:basedOn w:val="a0"/>
    <w:link w:val="a5"/>
    <w:uiPriority w:val="99"/>
    <w:rsid w:val="006720E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6720EE"/>
    <w:pPr>
      <w:tabs>
        <w:tab w:val="center" w:pos="4677"/>
        <w:tab w:val="right" w:pos="9355"/>
      </w:tabs>
    </w:pPr>
  </w:style>
  <w:style w:type="character" w:customStyle="1" w:styleId="a8">
    <w:name w:val="Нижний колонтитул Знак"/>
    <w:basedOn w:val="a0"/>
    <w:link w:val="a7"/>
    <w:uiPriority w:val="99"/>
    <w:rsid w:val="006720EE"/>
    <w:rPr>
      <w:rFonts w:ascii="Times New Roman" w:eastAsia="Times New Roman" w:hAnsi="Times New Roman" w:cs="Times New Roman"/>
      <w:sz w:val="24"/>
      <w:szCs w:val="24"/>
      <w:lang w:eastAsia="ru-RU"/>
    </w:rPr>
  </w:style>
  <w:style w:type="paragraph" w:styleId="a9">
    <w:name w:val="Balloon Text"/>
    <w:basedOn w:val="a"/>
    <w:link w:val="aa"/>
    <w:unhideWhenUsed/>
    <w:rsid w:val="006720EE"/>
    <w:rPr>
      <w:rFonts w:ascii="Tahoma" w:hAnsi="Tahoma" w:cs="Tahoma"/>
      <w:sz w:val="16"/>
      <w:szCs w:val="16"/>
    </w:rPr>
  </w:style>
  <w:style w:type="character" w:customStyle="1" w:styleId="aa">
    <w:name w:val="Текст выноски Знак"/>
    <w:basedOn w:val="a0"/>
    <w:link w:val="a9"/>
    <w:rsid w:val="006720EE"/>
    <w:rPr>
      <w:rFonts w:ascii="Tahoma" w:eastAsia="Times New Roman" w:hAnsi="Tahoma" w:cs="Tahoma"/>
      <w:sz w:val="16"/>
      <w:szCs w:val="16"/>
      <w:lang w:eastAsia="ru-RU"/>
    </w:rPr>
  </w:style>
  <w:style w:type="table" w:styleId="ab">
    <w:name w:val="Table Grid"/>
    <w:basedOn w:val="a1"/>
    <w:uiPriority w:val="59"/>
    <w:rsid w:val="006720E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6720EE"/>
    <w:pPr>
      <w:spacing w:before="100" w:beforeAutospacing="1" w:after="100" w:afterAutospacing="1"/>
    </w:pPr>
  </w:style>
  <w:style w:type="paragraph" w:customStyle="1" w:styleId="Times12">
    <w:name w:val="Times 12"/>
    <w:basedOn w:val="a"/>
    <w:uiPriority w:val="99"/>
    <w:qFormat/>
    <w:rsid w:val="006720EE"/>
    <w:pPr>
      <w:overflowPunct w:val="0"/>
      <w:autoSpaceDE w:val="0"/>
      <w:autoSpaceDN w:val="0"/>
      <w:adjustRightInd w:val="0"/>
      <w:ind w:firstLine="567"/>
      <w:jc w:val="both"/>
    </w:pPr>
    <w:rPr>
      <w:bCs/>
      <w:szCs w:val="22"/>
    </w:rPr>
  </w:style>
  <w:style w:type="paragraph" w:customStyle="1" w:styleId="rvps9">
    <w:name w:val="rvps9"/>
    <w:basedOn w:val="a"/>
    <w:rsid w:val="006720EE"/>
    <w:pPr>
      <w:jc w:val="both"/>
    </w:pPr>
  </w:style>
  <w:style w:type="paragraph" w:customStyle="1" w:styleId="31">
    <w:name w:val="Стиль3"/>
    <w:basedOn w:val="23"/>
    <w:rsid w:val="006720EE"/>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6720EE"/>
    <w:pPr>
      <w:spacing w:after="120" w:line="480" w:lineRule="auto"/>
      <w:ind w:left="283"/>
    </w:pPr>
  </w:style>
  <w:style w:type="character" w:customStyle="1" w:styleId="24">
    <w:name w:val="Основной текст с отступом 2 Знак"/>
    <w:basedOn w:val="a0"/>
    <w:link w:val="23"/>
    <w:rsid w:val="006720EE"/>
    <w:rPr>
      <w:rFonts w:ascii="Times New Roman" w:eastAsia="Times New Roman" w:hAnsi="Times New Roman" w:cs="Times New Roman"/>
      <w:sz w:val="24"/>
      <w:szCs w:val="24"/>
      <w:lang w:eastAsia="ru-RU"/>
    </w:rPr>
  </w:style>
  <w:style w:type="paragraph" w:styleId="ae">
    <w:name w:val="Plain Text"/>
    <w:basedOn w:val="a"/>
    <w:link w:val="af"/>
    <w:rsid w:val="006720EE"/>
    <w:pPr>
      <w:snapToGrid w:val="0"/>
    </w:pPr>
    <w:rPr>
      <w:rFonts w:ascii="Courier New" w:hAnsi="Courier New"/>
      <w:sz w:val="20"/>
      <w:szCs w:val="20"/>
    </w:rPr>
  </w:style>
  <w:style w:type="character" w:customStyle="1" w:styleId="af">
    <w:name w:val="Текст Знак"/>
    <w:basedOn w:val="a0"/>
    <w:link w:val="ae"/>
    <w:rsid w:val="006720EE"/>
    <w:rPr>
      <w:rFonts w:ascii="Courier New" w:eastAsia="Times New Roman" w:hAnsi="Courier New" w:cs="Times New Roman"/>
      <w:sz w:val="20"/>
      <w:szCs w:val="20"/>
      <w:lang w:eastAsia="ru-RU"/>
    </w:rPr>
  </w:style>
  <w:style w:type="paragraph" w:customStyle="1" w:styleId="af0">
    <w:name w:val="Таблица шапка"/>
    <w:basedOn w:val="a"/>
    <w:rsid w:val="006720EE"/>
    <w:pPr>
      <w:keepNext/>
      <w:snapToGrid w:val="0"/>
      <w:spacing w:before="40" w:after="40"/>
      <w:ind w:left="57" w:right="57"/>
    </w:pPr>
    <w:rPr>
      <w:sz w:val="22"/>
      <w:szCs w:val="20"/>
    </w:rPr>
  </w:style>
  <w:style w:type="paragraph" w:customStyle="1" w:styleId="af1">
    <w:name w:val="Таблица текст"/>
    <w:basedOn w:val="a"/>
    <w:rsid w:val="006720EE"/>
    <w:pPr>
      <w:snapToGrid w:val="0"/>
      <w:spacing w:before="40" w:after="40"/>
      <w:ind w:left="57" w:right="57"/>
    </w:pPr>
    <w:rPr>
      <w:szCs w:val="20"/>
    </w:rPr>
  </w:style>
  <w:style w:type="character" w:customStyle="1" w:styleId="13">
    <w:name w:val="Ариал Знак1"/>
    <w:link w:val="af2"/>
    <w:locked/>
    <w:rsid w:val="006720EE"/>
    <w:rPr>
      <w:rFonts w:ascii="Arial" w:hAnsi="Arial" w:cs="Arial"/>
    </w:rPr>
  </w:style>
  <w:style w:type="paragraph" w:customStyle="1" w:styleId="af2">
    <w:name w:val="Ариал"/>
    <w:basedOn w:val="a"/>
    <w:link w:val="13"/>
    <w:rsid w:val="006720EE"/>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6720EE"/>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6720EE"/>
    <w:rPr>
      <w:rFonts w:ascii="Arial" w:hAnsi="Arial" w:cs="Arial"/>
    </w:rPr>
  </w:style>
  <w:style w:type="paragraph" w:customStyle="1" w:styleId="af5">
    <w:name w:val="Ариал Таблица"/>
    <w:basedOn w:val="af2"/>
    <w:link w:val="af4"/>
    <w:rsid w:val="006720EE"/>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iPriority w:val="99"/>
    <w:unhideWhenUsed/>
    <w:rsid w:val="006720EE"/>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uiPriority w:val="99"/>
    <w:rsid w:val="006720EE"/>
    <w:rPr>
      <w:rFonts w:ascii="Times New Roman" w:eastAsia="Times New Roman" w:hAnsi="Times New Roman" w:cs="Times New Roman"/>
      <w:sz w:val="20"/>
      <w:szCs w:val="20"/>
      <w:lang w:eastAsia="ru-RU"/>
    </w:rPr>
  </w:style>
  <w:style w:type="character" w:styleId="af8">
    <w:name w:val="footnote reference"/>
    <w:unhideWhenUsed/>
    <w:rsid w:val="006720EE"/>
    <w:rPr>
      <w:vertAlign w:val="superscript"/>
    </w:rPr>
  </w:style>
  <w:style w:type="paragraph" w:customStyle="1" w:styleId="ConsPlusNormal">
    <w:name w:val="ConsPlusNormal"/>
    <w:rsid w:val="006720E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6720EE"/>
  </w:style>
  <w:style w:type="paragraph" w:customStyle="1" w:styleId="rvps46">
    <w:name w:val="rvps46"/>
    <w:basedOn w:val="a"/>
    <w:rsid w:val="006720EE"/>
    <w:pPr>
      <w:spacing w:before="120" w:after="120"/>
    </w:pPr>
  </w:style>
  <w:style w:type="character" w:styleId="afa">
    <w:name w:val="annotation reference"/>
    <w:uiPriority w:val="99"/>
    <w:unhideWhenUsed/>
    <w:rsid w:val="006720EE"/>
    <w:rPr>
      <w:sz w:val="16"/>
      <w:szCs w:val="16"/>
    </w:rPr>
  </w:style>
  <w:style w:type="paragraph" w:styleId="afb">
    <w:name w:val="annotation text"/>
    <w:basedOn w:val="a"/>
    <w:link w:val="afc"/>
    <w:uiPriority w:val="99"/>
    <w:unhideWhenUsed/>
    <w:rsid w:val="006720EE"/>
    <w:rPr>
      <w:sz w:val="20"/>
      <w:szCs w:val="20"/>
    </w:rPr>
  </w:style>
  <w:style w:type="character" w:customStyle="1" w:styleId="afc">
    <w:name w:val="Текст примечания Знак"/>
    <w:basedOn w:val="a0"/>
    <w:link w:val="afb"/>
    <w:uiPriority w:val="99"/>
    <w:rsid w:val="006720EE"/>
    <w:rPr>
      <w:rFonts w:ascii="Times New Roman" w:eastAsia="Times New Roman" w:hAnsi="Times New Roman" w:cs="Times New Roman"/>
      <w:sz w:val="20"/>
      <w:szCs w:val="20"/>
      <w:lang w:eastAsia="ru-RU"/>
    </w:rPr>
  </w:style>
  <w:style w:type="paragraph" w:styleId="afd">
    <w:name w:val="annotation subject"/>
    <w:basedOn w:val="afb"/>
    <w:next w:val="afb"/>
    <w:link w:val="afe"/>
    <w:unhideWhenUsed/>
    <w:rsid w:val="006720EE"/>
    <w:rPr>
      <w:b/>
      <w:bCs/>
    </w:rPr>
  </w:style>
  <w:style w:type="character" w:customStyle="1" w:styleId="afe">
    <w:name w:val="Тема примечания Знак"/>
    <w:basedOn w:val="afc"/>
    <w:link w:val="afd"/>
    <w:rsid w:val="006720EE"/>
    <w:rPr>
      <w:rFonts w:ascii="Times New Roman" w:eastAsia="Times New Roman" w:hAnsi="Times New Roman" w:cs="Times New Roman"/>
      <w:b/>
      <w:bCs/>
      <w:sz w:val="20"/>
      <w:szCs w:val="20"/>
      <w:lang w:eastAsia="ru-RU"/>
    </w:rPr>
  </w:style>
  <w:style w:type="paragraph" w:styleId="aff">
    <w:name w:val="Body Text Indent"/>
    <w:basedOn w:val="a"/>
    <w:link w:val="aff0"/>
    <w:unhideWhenUsed/>
    <w:rsid w:val="006720EE"/>
    <w:pPr>
      <w:ind w:firstLine="567"/>
      <w:jc w:val="both"/>
    </w:pPr>
    <w:rPr>
      <w:b/>
      <w:sz w:val="26"/>
      <w:szCs w:val="26"/>
    </w:rPr>
  </w:style>
  <w:style w:type="character" w:customStyle="1" w:styleId="aff0">
    <w:name w:val="Основной текст с отступом Знак"/>
    <w:basedOn w:val="a0"/>
    <w:link w:val="aff"/>
    <w:rsid w:val="006720EE"/>
    <w:rPr>
      <w:rFonts w:ascii="Times New Roman" w:eastAsia="Times New Roman" w:hAnsi="Times New Roman" w:cs="Times New Roman"/>
      <w:b/>
      <w:sz w:val="26"/>
      <w:szCs w:val="26"/>
      <w:lang w:eastAsia="ru-RU"/>
    </w:rPr>
  </w:style>
  <w:style w:type="paragraph" w:styleId="aff1">
    <w:name w:val="Body Text"/>
    <w:basedOn w:val="a"/>
    <w:link w:val="aff2"/>
    <w:unhideWhenUsed/>
    <w:rsid w:val="006720EE"/>
    <w:rPr>
      <w:i/>
      <w:sz w:val="26"/>
      <w:szCs w:val="26"/>
    </w:rPr>
  </w:style>
  <w:style w:type="character" w:customStyle="1" w:styleId="aff2">
    <w:name w:val="Основной текст Знак"/>
    <w:basedOn w:val="a0"/>
    <w:link w:val="aff1"/>
    <w:rsid w:val="006720EE"/>
    <w:rPr>
      <w:rFonts w:ascii="Times New Roman" w:eastAsia="Times New Roman" w:hAnsi="Times New Roman" w:cs="Times New Roman"/>
      <w:i/>
      <w:sz w:val="26"/>
      <w:szCs w:val="26"/>
      <w:lang w:eastAsia="ru-RU"/>
    </w:rPr>
  </w:style>
  <w:style w:type="paragraph" w:styleId="25">
    <w:name w:val="Body Text 2"/>
    <w:basedOn w:val="a"/>
    <w:link w:val="26"/>
    <w:uiPriority w:val="99"/>
    <w:unhideWhenUsed/>
    <w:rsid w:val="006720EE"/>
    <w:rPr>
      <w:i/>
      <w:color w:val="FF0000"/>
      <w:sz w:val="26"/>
      <w:szCs w:val="26"/>
    </w:rPr>
  </w:style>
  <w:style w:type="character" w:customStyle="1" w:styleId="26">
    <w:name w:val="Основной текст 2 Знак"/>
    <w:basedOn w:val="a0"/>
    <w:link w:val="25"/>
    <w:uiPriority w:val="99"/>
    <w:rsid w:val="006720EE"/>
    <w:rPr>
      <w:rFonts w:ascii="Times New Roman" w:eastAsia="Times New Roman" w:hAnsi="Times New Roman" w:cs="Times New Roman"/>
      <w:i/>
      <w:color w:val="FF0000"/>
      <w:sz w:val="26"/>
      <w:szCs w:val="26"/>
      <w:lang w:eastAsia="ru-RU"/>
    </w:rPr>
  </w:style>
  <w:style w:type="paragraph" w:customStyle="1" w:styleId="aff3">
    <w:name w:val="Пункт"/>
    <w:basedOn w:val="a"/>
    <w:rsid w:val="006720EE"/>
    <w:pPr>
      <w:tabs>
        <w:tab w:val="num" w:pos="1980"/>
      </w:tabs>
      <w:ind w:left="1404" w:hanging="504"/>
      <w:jc w:val="both"/>
    </w:pPr>
    <w:rPr>
      <w:szCs w:val="28"/>
    </w:rPr>
  </w:style>
  <w:style w:type="paragraph" w:customStyle="1" w:styleId="ConsPlusNonformat">
    <w:name w:val="ConsPlusNonformat"/>
    <w:rsid w:val="006720E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0"/>
    <w:next w:val="a"/>
    <w:uiPriority w:val="39"/>
    <w:qFormat/>
    <w:rsid w:val="006720EE"/>
    <w:pPr>
      <w:spacing w:line="276" w:lineRule="auto"/>
      <w:outlineLvl w:val="9"/>
    </w:pPr>
  </w:style>
  <w:style w:type="paragraph" w:styleId="32">
    <w:name w:val="toc 3"/>
    <w:basedOn w:val="a"/>
    <w:next w:val="a"/>
    <w:autoRedefine/>
    <w:uiPriority w:val="39"/>
    <w:unhideWhenUsed/>
    <w:qFormat/>
    <w:rsid w:val="006720EE"/>
    <w:pPr>
      <w:spacing w:after="100" w:line="276" w:lineRule="auto"/>
      <w:ind w:left="440"/>
    </w:pPr>
    <w:rPr>
      <w:rFonts w:ascii="Calibri" w:hAnsi="Calibri"/>
      <w:sz w:val="22"/>
      <w:szCs w:val="22"/>
    </w:rPr>
  </w:style>
  <w:style w:type="paragraph" w:styleId="33">
    <w:name w:val="Body Text 3"/>
    <w:basedOn w:val="a"/>
    <w:link w:val="34"/>
    <w:uiPriority w:val="99"/>
    <w:unhideWhenUsed/>
    <w:rsid w:val="006720EE"/>
    <w:pPr>
      <w:autoSpaceDE w:val="0"/>
      <w:autoSpaceDN w:val="0"/>
      <w:adjustRightInd w:val="0"/>
    </w:pPr>
    <w:rPr>
      <w:sz w:val="26"/>
      <w:szCs w:val="26"/>
    </w:rPr>
  </w:style>
  <w:style w:type="character" w:customStyle="1" w:styleId="34">
    <w:name w:val="Основной текст 3 Знак"/>
    <w:basedOn w:val="a0"/>
    <w:link w:val="33"/>
    <w:uiPriority w:val="99"/>
    <w:rsid w:val="006720E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0EE"/>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6720EE"/>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6720EE"/>
    <w:rPr>
      <w:rFonts w:ascii="Times New Roman" w:eastAsia="Times New Roman" w:hAnsi="Times New Roman" w:cs="Times New Roman"/>
      <w:sz w:val="24"/>
      <w:szCs w:val="24"/>
      <w:lang w:eastAsia="ru-RU"/>
    </w:rPr>
  </w:style>
  <w:style w:type="paragraph" w:styleId="aff5">
    <w:name w:val="Block Text"/>
    <w:basedOn w:val="a"/>
    <w:uiPriority w:val="99"/>
    <w:unhideWhenUsed/>
    <w:rsid w:val="006720EE"/>
    <w:pPr>
      <w:tabs>
        <w:tab w:val="left" w:pos="16"/>
      </w:tabs>
      <w:spacing w:after="200" w:line="276" w:lineRule="auto"/>
      <w:ind w:left="16" w:right="113"/>
      <w:contextualSpacing/>
      <w:jc w:val="both"/>
    </w:pPr>
    <w:rPr>
      <w:sz w:val="26"/>
      <w:szCs w:val="26"/>
      <w:lang w:eastAsia="en-US"/>
    </w:rPr>
  </w:style>
  <w:style w:type="paragraph" w:customStyle="1" w:styleId="27">
    <w:name w:val="çàãîëîâîê 2"/>
    <w:basedOn w:val="a"/>
    <w:next w:val="a"/>
    <w:rsid w:val="006720EE"/>
    <w:pPr>
      <w:keepNext/>
      <w:jc w:val="both"/>
    </w:pPr>
    <w:rPr>
      <w:szCs w:val="20"/>
      <w:lang w:val="en-GB"/>
    </w:rPr>
  </w:style>
  <w:style w:type="paragraph" w:customStyle="1" w:styleId="14">
    <w:name w:val="Абзац списка1"/>
    <w:basedOn w:val="a"/>
    <w:uiPriority w:val="99"/>
    <w:rsid w:val="006720EE"/>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6720EE"/>
    <w:pPr>
      <w:spacing w:line="360" w:lineRule="auto"/>
      <w:ind w:firstLine="720"/>
      <w:jc w:val="both"/>
    </w:pPr>
  </w:style>
  <w:style w:type="character" w:customStyle="1" w:styleId="aff7">
    <w:name w:val="Текст документа Знак"/>
    <w:link w:val="aff6"/>
    <w:uiPriority w:val="99"/>
    <w:locked/>
    <w:rsid w:val="006720EE"/>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6720EE"/>
    <w:rPr>
      <w:color w:val="800080"/>
      <w:u w:val="single"/>
    </w:rPr>
  </w:style>
  <w:style w:type="paragraph" w:customStyle="1" w:styleId="Default">
    <w:name w:val="Default"/>
    <w:rsid w:val="006720E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0EE"/>
    <w:pPr>
      <w:numPr>
        <w:numId w:val="4"/>
      </w:numPr>
    </w:pPr>
  </w:style>
  <w:style w:type="paragraph" w:customStyle="1" w:styleId="CharChar4CharCharCharCharCharChar">
    <w:name w:val="Char Char4 Знак Знак Char Char Знак Знак Char Char Знак Char Char"/>
    <w:basedOn w:val="a"/>
    <w:semiHidden/>
    <w:rsid w:val="006720EE"/>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6720EE"/>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6720EE"/>
    <w:rPr>
      <w:color w:val="808080"/>
    </w:rPr>
  </w:style>
  <w:style w:type="numbering" w:customStyle="1" w:styleId="1">
    <w:name w:val="Стиль1"/>
    <w:rsid w:val="006720EE"/>
    <w:pPr>
      <w:numPr>
        <w:numId w:val="9"/>
      </w:numPr>
    </w:pPr>
  </w:style>
  <w:style w:type="paragraph" w:customStyle="1" w:styleId="15">
    <w:name w:val="Без интервала1"/>
    <w:uiPriority w:val="99"/>
    <w:qFormat/>
    <w:rsid w:val="006720EE"/>
    <w:pPr>
      <w:spacing w:after="0" w:line="240" w:lineRule="auto"/>
    </w:pPr>
    <w:rPr>
      <w:rFonts w:ascii="Calibri" w:eastAsia="Times New Roman" w:hAnsi="Calibri" w:cs="Calibri"/>
    </w:rPr>
  </w:style>
  <w:style w:type="character" w:customStyle="1" w:styleId="16">
    <w:name w:val="Текст Знак1"/>
    <w:uiPriority w:val="99"/>
    <w:semiHidden/>
    <w:rsid w:val="006720EE"/>
    <w:rPr>
      <w:rFonts w:ascii="Consolas" w:hAnsi="Consolas" w:cs="Consolas"/>
      <w:sz w:val="21"/>
      <w:szCs w:val="21"/>
      <w:lang w:eastAsia="ar-SA"/>
    </w:rPr>
  </w:style>
  <w:style w:type="paragraph" w:customStyle="1" w:styleId="Normal2">
    <w:name w:val="Normal2"/>
    <w:rsid w:val="006720EE"/>
    <w:pPr>
      <w:widowControl w:val="0"/>
      <w:spacing w:after="0" w:line="300" w:lineRule="auto"/>
      <w:jc w:val="both"/>
    </w:pPr>
    <w:rPr>
      <w:rFonts w:ascii="Times New Roman" w:eastAsia="Times New Roman" w:hAnsi="Times New Roman" w:cs="Times New Roman"/>
      <w:snapToGrid w:val="0"/>
      <w:szCs w:val="20"/>
      <w:lang w:eastAsia="ru-RU"/>
    </w:rPr>
  </w:style>
  <w:style w:type="paragraph" w:styleId="affb">
    <w:name w:val="Title"/>
    <w:aliases w:val="маркированный круж"/>
    <w:basedOn w:val="a"/>
    <w:link w:val="affc"/>
    <w:uiPriority w:val="10"/>
    <w:qFormat/>
    <w:rsid w:val="006720EE"/>
    <w:pPr>
      <w:spacing w:line="312" w:lineRule="auto"/>
      <w:jc w:val="center"/>
    </w:pPr>
    <w:rPr>
      <w:szCs w:val="20"/>
      <w:lang w:eastAsia="zh-CN"/>
    </w:rPr>
  </w:style>
  <w:style w:type="character" w:customStyle="1" w:styleId="affc">
    <w:name w:val="Заголовок Знак"/>
    <w:aliases w:val="маркированный круж Знак"/>
    <w:basedOn w:val="a0"/>
    <w:link w:val="affb"/>
    <w:uiPriority w:val="10"/>
    <w:rsid w:val="006720EE"/>
    <w:rPr>
      <w:rFonts w:ascii="Times New Roman" w:eastAsia="Times New Roman" w:hAnsi="Times New Roman" w:cs="Times New Roman"/>
      <w:sz w:val="24"/>
      <w:szCs w:val="20"/>
      <w:lang w:eastAsia="zh-CN"/>
    </w:rPr>
  </w:style>
  <w:style w:type="paragraph" w:customStyle="1" w:styleId="CCLegal1">
    <w:name w:val="CC Legal 1"/>
    <w:rsid w:val="006720E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affd">
    <w:name w:val="No Spacing"/>
    <w:basedOn w:val="10"/>
    <w:uiPriority w:val="1"/>
    <w:qFormat/>
    <w:rsid w:val="006720EE"/>
    <w:pPr>
      <w:keepNext w:val="0"/>
      <w:keepLines w:val="0"/>
      <w:tabs>
        <w:tab w:val="num" w:pos="921"/>
      </w:tabs>
      <w:spacing w:before="120" w:after="120"/>
      <w:ind w:left="921" w:hanging="495"/>
    </w:pPr>
    <w:rPr>
      <w:rFonts w:ascii="Times New Roman" w:hAnsi="Times New Roman"/>
      <w:b w:val="0"/>
      <w:color w:val="auto"/>
      <w:sz w:val="26"/>
      <w:szCs w:val="26"/>
    </w:rPr>
  </w:style>
  <w:style w:type="numbering" w:styleId="111111">
    <w:name w:val="Outline List 2"/>
    <w:basedOn w:val="a2"/>
    <w:uiPriority w:val="99"/>
    <w:semiHidden/>
    <w:unhideWhenUsed/>
    <w:rsid w:val="006720EE"/>
    <w:pPr>
      <w:numPr>
        <w:numId w:val="10"/>
      </w:numPr>
    </w:pPr>
  </w:style>
  <w:style w:type="table" w:customStyle="1" w:styleId="17">
    <w:name w:val="Сетка таблицы светлая1"/>
    <w:basedOn w:val="a1"/>
    <w:uiPriority w:val="40"/>
    <w:rsid w:val="006720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410">
    <w:name w:val="Таблица простая 41"/>
    <w:basedOn w:val="a1"/>
    <w:uiPriority w:val="44"/>
    <w:rsid w:val="006720E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8">
    <w:name w:val="Нет списка1"/>
    <w:next w:val="a2"/>
    <w:uiPriority w:val="99"/>
    <w:semiHidden/>
    <w:unhideWhenUsed/>
    <w:rsid w:val="006720EE"/>
  </w:style>
  <w:style w:type="character" w:customStyle="1" w:styleId="WW8Num2z0">
    <w:name w:val="WW8Num2z0"/>
    <w:rsid w:val="006720EE"/>
    <w:rPr>
      <w:rFonts w:ascii="Symbol" w:hAnsi="Symbol"/>
    </w:rPr>
  </w:style>
  <w:style w:type="character" w:customStyle="1" w:styleId="WW8Num4z1">
    <w:name w:val="WW8Num4z1"/>
    <w:rsid w:val="006720EE"/>
    <w:rPr>
      <w:rFonts w:ascii="Courier New" w:hAnsi="Courier New"/>
    </w:rPr>
  </w:style>
  <w:style w:type="character" w:customStyle="1" w:styleId="Absatz-Standardschriftart">
    <w:name w:val="Absatz-Standardschriftart"/>
    <w:rsid w:val="006720EE"/>
  </w:style>
  <w:style w:type="character" w:customStyle="1" w:styleId="WW8Num4z0">
    <w:name w:val="WW8Num4z0"/>
    <w:rsid w:val="006720EE"/>
    <w:rPr>
      <w:rFonts w:ascii="Symbol" w:hAnsi="Symbol"/>
    </w:rPr>
  </w:style>
  <w:style w:type="character" w:customStyle="1" w:styleId="WW8Num4z2">
    <w:name w:val="WW8Num4z2"/>
    <w:rsid w:val="006720EE"/>
    <w:rPr>
      <w:rFonts w:ascii="Wingdings" w:hAnsi="Wingdings"/>
    </w:rPr>
  </w:style>
  <w:style w:type="character" w:customStyle="1" w:styleId="WW8Num5z1">
    <w:name w:val="WW8Num5z1"/>
    <w:rsid w:val="006720EE"/>
    <w:rPr>
      <w:u w:val="none"/>
    </w:rPr>
  </w:style>
  <w:style w:type="character" w:customStyle="1" w:styleId="19">
    <w:name w:val="Основной шрифт абзаца1"/>
    <w:rsid w:val="006720EE"/>
  </w:style>
  <w:style w:type="character" w:customStyle="1" w:styleId="WW-">
    <w:name w:val="WW-Основной шрифт абзаца"/>
    <w:rsid w:val="006720EE"/>
  </w:style>
  <w:style w:type="character" w:customStyle="1" w:styleId="1a">
    <w:name w:val="Номер страницы1"/>
    <w:basedOn w:val="WW-"/>
    <w:rsid w:val="006720EE"/>
  </w:style>
  <w:style w:type="character" w:customStyle="1" w:styleId="1b">
    <w:name w:val="Знак примечания1"/>
    <w:rsid w:val="006720EE"/>
    <w:rPr>
      <w:sz w:val="16"/>
      <w:szCs w:val="16"/>
    </w:rPr>
  </w:style>
  <w:style w:type="paragraph" w:customStyle="1" w:styleId="1c">
    <w:name w:val="Заголовок1"/>
    <w:basedOn w:val="a"/>
    <w:next w:val="aff1"/>
    <w:rsid w:val="006720EE"/>
    <w:pPr>
      <w:keepNext/>
      <w:suppressAutoHyphens/>
      <w:spacing w:before="240" w:after="120"/>
    </w:pPr>
    <w:rPr>
      <w:rFonts w:ascii="Arial" w:eastAsia="SimSun" w:hAnsi="Arial" w:cs="Tahoma"/>
      <w:sz w:val="28"/>
      <w:szCs w:val="28"/>
      <w:lang w:eastAsia="ar-SA"/>
    </w:rPr>
  </w:style>
  <w:style w:type="paragraph" w:styleId="affe">
    <w:name w:val="List"/>
    <w:basedOn w:val="1d"/>
    <w:rsid w:val="006720EE"/>
    <w:pPr>
      <w:ind w:left="283" w:hanging="283"/>
    </w:pPr>
  </w:style>
  <w:style w:type="paragraph" w:customStyle="1" w:styleId="1e">
    <w:name w:val="Название1"/>
    <w:basedOn w:val="a"/>
    <w:rsid w:val="006720EE"/>
    <w:pPr>
      <w:tabs>
        <w:tab w:val="left" w:pos="567"/>
      </w:tabs>
      <w:suppressAutoHyphens/>
      <w:jc w:val="center"/>
    </w:pPr>
    <w:rPr>
      <w:rFonts w:ascii="HelvDL" w:hAnsi="HelvDL"/>
      <w:b/>
      <w:sz w:val="22"/>
      <w:szCs w:val="20"/>
      <w:lang w:eastAsia="ar-SA"/>
    </w:rPr>
  </w:style>
  <w:style w:type="paragraph" w:customStyle="1" w:styleId="1f">
    <w:name w:val="Указатель1"/>
    <w:basedOn w:val="a"/>
    <w:rsid w:val="006720EE"/>
    <w:pPr>
      <w:suppressLineNumbers/>
      <w:suppressAutoHyphens/>
    </w:pPr>
    <w:rPr>
      <w:rFonts w:cs="Tahoma"/>
      <w:sz w:val="20"/>
      <w:szCs w:val="20"/>
      <w:lang w:eastAsia="ar-SA"/>
    </w:rPr>
  </w:style>
  <w:style w:type="paragraph" w:customStyle="1" w:styleId="1d">
    <w:name w:val="Обычный1"/>
    <w:rsid w:val="006720EE"/>
    <w:pPr>
      <w:suppressAutoHyphens/>
      <w:spacing w:after="0" w:line="240" w:lineRule="auto"/>
    </w:pPr>
    <w:rPr>
      <w:rFonts w:ascii="Times New Roman" w:eastAsia="Arial" w:hAnsi="Times New Roman" w:cs="Times New Roman"/>
      <w:sz w:val="20"/>
      <w:szCs w:val="20"/>
      <w:lang w:val="en-US" w:eastAsia="ar-SA"/>
    </w:rPr>
  </w:style>
  <w:style w:type="paragraph" w:customStyle="1" w:styleId="111">
    <w:name w:val="Заголовок 11"/>
    <w:basedOn w:val="1d"/>
    <w:next w:val="1d"/>
    <w:rsid w:val="006720EE"/>
    <w:pPr>
      <w:keepNext/>
      <w:spacing w:before="240" w:after="60"/>
    </w:pPr>
    <w:rPr>
      <w:rFonts w:ascii="Arial" w:hAnsi="Arial"/>
      <w:b/>
      <w:kern w:val="1"/>
      <w:sz w:val="28"/>
    </w:rPr>
  </w:style>
  <w:style w:type="paragraph" w:customStyle="1" w:styleId="210">
    <w:name w:val="Заголовок 21"/>
    <w:basedOn w:val="1d"/>
    <w:next w:val="1d"/>
    <w:rsid w:val="006720EE"/>
    <w:pPr>
      <w:keepNext/>
      <w:spacing w:before="240" w:after="60"/>
    </w:pPr>
    <w:rPr>
      <w:rFonts w:ascii="Arial" w:hAnsi="Arial"/>
      <w:b/>
      <w:i/>
      <w:sz w:val="24"/>
    </w:rPr>
  </w:style>
  <w:style w:type="paragraph" w:styleId="afff">
    <w:name w:val="Subtitle"/>
    <w:basedOn w:val="1c"/>
    <w:next w:val="aff1"/>
    <w:link w:val="afff0"/>
    <w:qFormat/>
    <w:rsid w:val="006720EE"/>
    <w:pPr>
      <w:jc w:val="center"/>
    </w:pPr>
    <w:rPr>
      <w:i/>
      <w:iCs/>
    </w:rPr>
  </w:style>
  <w:style w:type="character" w:customStyle="1" w:styleId="afff0">
    <w:name w:val="Подзаголовок Знак"/>
    <w:basedOn w:val="a0"/>
    <w:link w:val="afff"/>
    <w:rsid w:val="006720EE"/>
    <w:rPr>
      <w:rFonts w:ascii="Arial" w:eastAsia="SimSun" w:hAnsi="Arial" w:cs="Tahoma"/>
      <w:i/>
      <w:iCs/>
      <w:sz w:val="28"/>
      <w:szCs w:val="28"/>
      <w:lang w:eastAsia="ar-SA"/>
    </w:rPr>
  </w:style>
  <w:style w:type="paragraph" w:customStyle="1" w:styleId="211">
    <w:name w:val="Основной текст 21"/>
    <w:basedOn w:val="1d"/>
    <w:rsid w:val="006720EE"/>
    <w:pPr>
      <w:ind w:right="-1327"/>
    </w:pPr>
    <w:rPr>
      <w:lang w:val="ru-RU"/>
    </w:rPr>
  </w:style>
  <w:style w:type="paragraph" w:customStyle="1" w:styleId="212">
    <w:name w:val="Список 21"/>
    <w:basedOn w:val="1d"/>
    <w:rsid w:val="006720EE"/>
    <w:pPr>
      <w:ind w:left="566" w:hanging="283"/>
    </w:pPr>
  </w:style>
  <w:style w:type="paragraph" w:customStyle="1" w:styleId="310">
    <w:name w:val="Список 31"/>
    <w:basedOn w:val="1d"/>
    <w:rsid w:val="006720EE"/>
    <w:pPr>
      <w:ind w:left="849" w:hanging="283"/>
    </w:pPr>
  </w:style>
  <w:style w:type="paragraph" w:customStyle="1" w:styleId="21">
    <w:name w:val="Маркированный список 21"/>
    <w:basedOn w:val="1d"/>
    <w:rsid w:val="006720EE"/>
    <w:pPr>
      <w:numPr>
        <w:numId w:val="14"/>
      </w:numPr>
      <w:tabs>
        <w:tab w:val="left" w:pos="643"/>
      </w:tabs>
      <w:ind w:left="643" w:hanging="360"/>
    </w:pPr>
  </w:style>
  <w:style w:type="paragraph" w:customStyle="1" w:styleId="1f0">
    <w:name w:val="Продолжение списка1"/>
    <w:basedOn w:val="1d"/>
    <w:rsid w:val="006720EE"/>
    <w:pPr>
      <w:spacing w:after="120"/>
      <w:ind w:left="283"/>
    </w:pPr>
  </w:style>
  <w:style w:type="paragraph" w:customStyle="1" w:styleId="1f1">
    <w:name w:val="Нижний колонтитул1"/>
    <w:basedOn w:val="1d"/>
    <w:rsid w:val="006720EE"/>
    <w:pPr>
      <w:tabs>
        <w:tab w:val="center" w:pos="4320"/>
        <w:tab w:val="right" w:pos="8640"/>
      </w:tabs>
    </w:pPr>
  </w:style>
  <w:style w:type="paragraph" w:customStyle="1" w:styleId="WW-0">
    <w:name w:val="WW-Список"/>
    <w:basedOn w:val="a"/>
    <w:rsid w:val="006720EE"/>
    <w:pPr>
      <w:suppressAutoHyphens/>
      <w:ind w:left="283" w:hanging="283"/>
    </w:pPr>
    <w:rPr>
      <w:sz w:val="20"/>
      <w:szCs w:val="20"/>
      <w:lang w:val="en-US" w:eastAsia="ar-SA"/>
    </w:rPr>
  </w:style>
  <w:style w:type="paragraph" w:customStyle="1" w:styleId="WW-1">
    <w:name w:val="WW-Основной текст"/>
    <w:basedOn w:val="a"/>
    <w:rsid w:val="006720EE"/>
    <w:pPr>
      <w:widowControl w:val="0"/>
      <w:suppressAutoHyphens/>
      <w:jc w:val="both"/>
    </w:pPr>
    <w:rPr>
      <w:szCs w:val="20"/>
      <w:lang w:eastAsia="ar-SA"/>
    </w:rPr>
  </w:style>
  <w:style w:type="paragraph" w:customStyle="1" w:styleId="WW-2">
    <w:name w:val="WW-Основной текст 2"/>
    <w:basedOn w:val="a"/>
    <w:rsid w:val="006720EE"/>
    <w:pPr>
      <w:tabs>
        <w:tab w:val="left" w:pos="993"/>
      </w:tabs>
      <w:suppressAutoHyphens/>
      <w:ind w:firstLine="567"/>
      <w:jc w:val="both"/>
    </w:pPr>
    <w:rPr>
      <w:rFonts w:ascii="Arial" w:hAnsi="Arial"/>
      <w:sz w:val="22"/>
      <w:szCs w:val="20"/>
      <w:lang w:eastAsia="ar-SA"/>
    </w:rPr>
  </w:style>
  <w:style w:type="paragraph" w:styleId="afff1">
    <w:name w:val="endnote text"/>
    <w:basedOn w:val="a"/>
    <w:link w:val="afff2"/>
    <w:rsid w:val="006720EE"/>
    <w:pPr>
      <w:tabs>
        <w:tab w:val="left" w:pos="567"/>
      </w:tabs>
      <w:suppressAutoHyphens/>
    </w:pPr>
    <w:rPr>
      <w:rFonts w:ascii="HelvDL" w:hAnsi="HelvDL"/>
      <w:sz w:val="20"/>
      <w:szCs w:val="20"/>
      <w:lang w:eastAsia="ar-SA"/>
    </w:rPr>
  </w:style>
  <w:style w:type="character" w:customStyle="1" w:styleId="afff2">
    <w:name w:val="Текст концевой сноски Знак"/>
    <w:basedOn w:val="a0"/>
    <w:link w:val="afff1"/>
    <w:rsid w:val="006720EE"/>
    <w:rPr>
      <w:rFonts w:ascii="HelvDL" w:eastAsia="Times New Roman" w:hAnsi="HelvDL" w:cs="Times New Roman"/>
      <w:sz w:val="20"/>
      <w:szCs w:val="20"/>
      <w:lang w:eastAsia="ar-SA"/>
    </w:rPr>
  </w:style>
  <w:style w:type="paragraph" w:customStyle="1" w:styleId="TableText">
    <w:name w:val="Table Text"/>
    <w:rsid w:val="006720EE"/>
    <w:pPr>
      <w:suppressAutoHyphens/>
      <w:spacing w:after="0" w:line="240" w:lineRule="auto"/>
    </w:pPr>
    <w:rPr>
      <w:rFonts w:ascii="NTHelvetica/Cyrillic" w:eastAsia="Arial" w:hAnsi="NTHelvetica/Cyrillic" w:cs="Times New Roman"/>
      <w:color w:val="000000"/>
      <w:sz w:val="24"/>
      <w:szCs w:val="20"/>
      <w:lang w:val="en-US" w:eastAsia="ar-SA"/>
    </w:rPr>
  </w:style>
  <w:style w:type="paragraph" w:customStyle="1" w:styleId="311">
    <w:name w:val="Основной текст 31"/>
    <w:basedOn w:val="a"/>
    <w:rsid w:val="006720EE"/>
    <w:pPr>
      <w:widowControl w:val="0"/>
      <w:suppressAutoHyphens/>
      <w:jc w:val="both"/>
    </w:pPr>
    <w:rPr>
      <w:sz w:val="22"/>
      <w:szCs w:val="20"/>
      <w:lang w:val="en-US" w:eastAsia="ar-SA"/>
    </w:rPr>
  </w:style>
  <w:style w:type="paragraph" w:customStyle="1" w:styleId="xl23">
    <w:name w:val="xl23"/>
    <w:basedOn w:val="a"/>
    <w:rsid w:val="006720EE"/>
    <w:pPr>
      <w:suppressAutoHyphens/>
      <w:spacing w:before="100" w:after="100"/>
      <w:textAlignment w:val="top"/>
    </w:pPr>
    <w:rPr>
      <w:lang w:eastAsia="ar-SA"/>
    </w:rPr>
  </w:style>
  <w:style w:type="paragraph" w:customStyle="1" w:styleId="xl24">
    <w:name w:val="xl24"/>
    <w:basedOn w:val="a"/>
    <w:rsid w:val="006720EE"/>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textAlignment w:val="top"/>
    </w:pPr>
    <w:rPr>
      <w:lang w:eastAsia="ar-SA"/>
    </w:rPr>
  </w:style>
  <w:style w:type="paragraph" w:customStyle="1" w:styleId="xl25">
    <w:name w:val="xl25"/>
    <w:basedOn w:val="a"/>
    <w:rsid w:val="006720EE"/>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textAlignment w:val="top"/>
    </w:pPr>
    <w:rPr>
      <w:lang w:eastAsia="ar-SA"/>
    </w:rPr>
  </w:style>
  <w:style w:type="paragraph" w:customStyle="1" w:styleId="xl26">
    <w:name w:val="xl26"/>
    <w:basedOn w:val="a"/>
    <w:rsid w:val="006720EE"/>
    <w:pPr>
      <w:pBdr>
        <w:top w:val="single" w:sz="4" w:space="0" w:color="000000"/>
        <w:left w:val="single" w:sz="4" w:space="0" w:color="000000"/>
        <w:bottom w:val="single" w:sz="4" w:space="0" w:color="000000"/>
        <w:right w:val="single" w:sz="4" w:space="0" w:color="000000"/>
      </w:pBdr>
      <w:suppressAutoHyphens/>
      <w:spacing w:before="100" w:after="100"/>
      <w:textAlignment w:val="top"/>
    </w:pPr>
    <w:rPr>
      <w:lang w:eastAsia="ar-SA"/>
    </w:rPr>
  </w:style>
  <w:style w:type="paragraph" w:customStyle="1" w:styleId="xl27">
    <w:name w:val="xl27"/>
    <w:basedOn w:val="a"/>
    <w:rsid w:val="006720EE"/>
    <w:pPr>
      <w:pBdr>
        <w:top w:val="single" w:sz="4" w:space="0" w:color="000000"/>
        <w:left w:val="single" w:sz="4" w:space="0" w:color="000000"/>
        <w:bottom w:val="single" w:sz="4" w:space="0" w:color="000000"/>
        <w:right w:val="single" w:sz="4" w:space="0" w:color="000000"/>
      </w:pBdr>
      <w:suppressAutoHyphens/>
      <w:spacing w:before="100" w:after="100"/>
      <w:jc w:val="center"/>
      <w:textAlignment w:val="top"/>
    </w:pPr>
    <w:rPr>
      <w:lang w:eastAsia="ar-SA"/>
    </w:rPr>
  </w:style>
  <w:style w:type="paragraph" w:customStyle="1" w:styleId="xl28">
    <w:name w:val="xl28"/>
    <w:basedOn w:val="a"/>
    <w:rsid w:val="006720EE"/>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right"/>
      <w:textAlignment w:val="top"/>
    </w:pPr>
    <w:rPr>
      <w:lang w:eastAsia="ar-SA"/>
    </w:rPr>
  </w:style>
  <w:style w:type="paragraph" w:customStyle="1" w:styleId="xl29">
    <w:name w:val="xl29"/>
    <w:basedOn w:val="a"/>
    <w:rsid w:val="006720EE"/>
    <w:pPr>
      <w:pBdr>
        <w:top w:val="single" w:sz="4" w:space="0" w:color="000000"/>
        <w:left w:val="single" w:sz="4" w:space="0" w:color="000000"/>
        <w:bottom w:val="single" w:sz="4" w:space="0" w:color="000000"/>
        <w:right w:val="single" w:sz="4" w:space="0" w:color="000000"/>
      </w:pBdr>
      <w:suppressAutoHyphens/>
      <w:spacing w:before="100" w:after="100"/>
      <w:textAlignment w:val="top"/>
    </w:pPr>
    <w:rPr>
      <w:lang w:eastAsia="ar-SA"/>
    </w:rPr>
  </w:style>
  <w:style w:type="paragraph" w:customStyle="1" w:styleId="xl30">
    <w:name w:val="xl30"/>
    <w:basedOn w:val="a"/>
    <w:rsid w:val="006720EE"/>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center"/>
      <w:textAlignment w:val="top"/>
    </w:pPr>
    <w:rPr>
      <w:lang w:eastAsia="ar-SA"/>
    </w:rPr>
  </w:style>
  <w:style w:type="paragraph" w:customStyle="1" w:styleId="xl31">
    <w:name w:val="xl31"/>
    <w:basedOn w:val="a"/>
    <w:rsid w:val="006720EE"/>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right"/>
      <w:textAlignment w:val="top"/>
    </w:pPr>
    <w:rPr>
      <w:lang w:eastAsia="ar-SA"/>
    </w:rPr>
  </w:style>
  <w:style w:type="paragraph" w:customStyle="1" w:styleId="xl32">
    <w:name w:val="xl32"/>
    <w:basedOn w:val="a"/>
    <w:rsid w:val="006720EE"/>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textAlignment w:val="top"/>
    </w:pPr>
    <w:rPr>
      <w:rFonts w:ascii="Arial" w:hAnsi="Arial" w:cs="Arial"/>
      <w:lang w:eastAsia="ar-SA"/>
    </w:rPr>
  </w:style>
  <w:style w:type="paragraph" w:customStyle="1" w:styleId="xl33">
    <w:name w:val="xl33"/>
    <w:basedOn w:val="a"/>
    <w:rsid w:val="006720EE"/>
    <w:pPr>
      <w:pBdr>
        <w:top w:val="single" w:sz="4" w:space="0" w:color="000000"/>
        <w:left w:val="single" w:sz="4" w:space="0" w:color="000000"/>
        <w:bottom w:val="single" w:sz="4" w:space="0" w:color="000000"/>
        <w:right w:val="single" w:sz="4" w:space="0" w:color="000000"/>
      </w:pBdr>
      <w:suppressAutoHyphens/>
      <w:spacing w:before="100" w:after="100"/>
      <w:textAlignment w:val="top"/>
    </w:pPr>
    <w:rPr>
      <w:rFonts w:ascii="Arial" w:hAnsi="Arial" w:cs="Arial"/>
      <w:lang w:eastAsia="ar-SA"/>
    </w:rPr>
  </w:style>
  <w:style w:type="paragraph" w:customStyle="1" w:styleId="xl34">
    <w:name w:val="xl34"/>
    <w:basedOn w:val="a"/>
    <w:rsid w:val="006720EE"/>
    <w:pPr>
      <w:pBdr>
        <w:top w:val="single" w:sz="4" w:space="0" w:color="000000"/>
        <w:left w:val="single" w:sz="4" w:space="0" w:color="000000"/>
        <w:bottom w:val="single" w:sz="4" w:space="0" w:color="000000"/>
        <w:right w:val="single" w:sz="4" w:space="0" w:color="000000"/>
      </w:pBdr>
      <w:suppressAutoHyphens/>
      <w:spacing w:before="100" w:after="100"/>
      <w:jc w:val="center"/>
      <w:textAlignment w:val="top"/>
    </w:pPr>
    <w:rPr>
      <w:rFonts w:ascii="Arial" w:hAnsi="Arial" w:cs="Arial"/>
      <w:lang w:eastAsia="ar-SA"/>
    </w:rPr>
  </w:style>
  <w:style w:type="paragraph" w:customStyle="1" w:styleId="xl35">
    <w:name w:val="xl35"/>
    <w:basedOn w:val="a"/>
    <w:rsid w:val="006720EE"/>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right"/>
      <w:textAlignment w:val="top"/>
    </w:pPr>
    <w:rPr>
      <w:rFonts w:ascii="Arial" w:hAnsi="Arial" w:cs="Arial"/>
      <w:lang w:eastAsia="ar-SA"/>
    </w:rPr>
  </w:style>
  <w:style w:type="paragraph" w:customStyle="1" w:styleId="xl36">
    <w:name w:val="xl36"/>
    <w:basedOn w:val="a"/>
    <w:rsid w:val="006720EE"/>
    <w:pPr>
      <w:pBdr>
        <w:top w:val="single" w:sz="4" w:space="0" w:color="000000"/>
        <w:left w:val="single" w:sz="4" w:space="0" w:color="000000"/>
        <w:bottom w:val="single" w:sz="4" w:space="0" w:color="000000"/>
        <w:right w:val="single" w:sz="4" w:space="0" w:color="000000"/>
      </w:pBdr>
      <w:suppressAutoHyphens/>
      <w:spacing w:before="100" w:after="100"/>
      <w:textAlignment w:val="top"/>
    </w:pPr>
    <w:rPr>
      <w:rFonts w:ascii="Arial" w:hAnsi="Arial" w:cs="Arial"/>
      <w:lang w:eastAsia="ar-SA"/>
    </w:rPr>
  </w:style>
  <w:style w:type="paragraph" w:customStyle="1" w:styleId="xl37">
    <w:name w:val="xl37"/>
    <w:basedOn w:val="a"/>
    <w:rsid w:val="006720EE"/>
    <w:pPr>
      <w:pBdr>
        <w:top w:val="single" w:sz="4" w:space="0" w:color="000000"/>
        <w:left w:val="single" w:sz="4" w:space="0" w:color="000000"/>
        <w:bottom w:val="single" w:sz="4" w:space="0" w:color="000000"/>
        <w:right w:val="single" w:sz="4" w:space="0" w:color="000000"/>
      </w:pBdr>
      <w:suppressAutoHyphens/>
      <w:spacing w:before="100" w:after="100"/>
      <w:textAlignment w:val="top"/>
    </w:pPr>
    <w:rPr>
      <w:b/>
      <w:bCs/>
      <w:color w:val="FF0000"/>
      <w:lang w:eastAsia="ar-SA"/>
    </w:rPr>
  </w:style>
  <w:style w:type="paragraph" w:customStyle="1" w:styleId="xl38">
    <w:name w:val="xl38"/>
    <w:basedOn w:val="a"/>
    <w:rsid w:val="006720EE"/>
    <w:pPr>
      <w:pBdr>
        <w:top w:val="single" w:sz="4" w:space="0" w:color="000000"/>
        <w:left w:val="single" w:sz="4" w:space="0" w:color="000000"/>
        <w:bottom w:val="single" w:sz="4" w:space="0" w:color="000000"/>
      </w:pBdr>
      <w:shd w:val="clear" w:color="auto" w:fill="FFFFFF"/>
      <w:suppressAutoHyphens/>
      <w:spacing w:before="100" w:after="100"/>
      <w:jc w:val="right"/>
      <w:textAlignment w:val="top"/>
    </w:pPr>
    <w:rPr>
      <w:b/>
      <w:bCs/>
      <w:lang w:eastAsia="ar-SA"/>
    </w:rPr>
  </w:style>
  <w:style w:type="paragraph" w:customStyle="1" w:styleId="xl39">
    <w:name w:val="xl39"/>
    <w:basedOn w:val="a"/>
    <w:rsid w:val="006720EE"/>
    <w:pPr>
      <w:pBdr>
        <w:top w:val="single" w:sz="4" w:space="0" w:color="000000"/>
        <w:bottom w:val="single" w:sz="4" w:space="0" w:color="000000"/>
      </w:pBdr>
      <w:shd w:val="clear" w:color="auto" w:fill="FFFFFF"/>
      <w:suppressAutoHyphens/>
      <w:spacing w:before="100" w:after="100"/>
      <w:jc w:val="right"/>
      <w:textAlignment w:val="top"/>
    </w:pPr>
    <w:rPr>
      <w:b/>
      <w:bCs/>
      <w:lang w:eastAsia="ar-SA"/>
    </w:rPr>
  </w:style>
  <w:style w:type="paragraph" w:customStyle="1" w:styleId="xl40">
    <w:name w:val="xl40"/>
    <w:basedOn w:val="a"/>
    <w:rsid w:val="006720EE"/>
    <w:pPr>
      <w:pBdr>
        <w:top w:val="single" w:sz="4" w:space="0" w:color="000000"/>
        <w:bottom w:val="single" w:sz="4" w:space="0" w:color="000000"/>
        <w:right w:val="single" w:sz="4" w:space="0" w:color="000000"/>
      </w:pBdr>
      <w:shd w:val="clear" w:color="auto" w:fill="FFFFFF"/>
      <w:suppressAutoHyphens/>
      <w:spacing w:before="100" w:after="100"/>
      <w:textAlignment w:val="top"/>
    </w:pPr>
    <w:rPr>
      <w:b/>
      <w:bCs/>
      <w:color w:val="FF0000"/>
      <w:lang w:eastAsia="ar-SA"/>
    </w:rPr>
  </w:style>
  <w:style w:type="paragraph" w:customStyle="1" w:styleId="xl41">
    <w:name w:val="xl41"/>
    <w:basedOn w:val="a"/>
    <w:rsid w:val="006720EE"/>
    <w:pPr>
      <w:suppressAutoHyphens/>
      <w:spacing w:before="100" w:after="100"/>
      <w:textAlignment w:val="top"/>
    </w:pPr>
    <w:rPr>
      <w:lang w:eastAsia="ar-SA"/>
    </w:rPr>
  </w:style>
  <w:style w:type="paragraph" w:customStyle="1" w:styleId="xl42">
    <w:name w:val="xl42"/>
    <w:basedOn w:val="a"/>
    <w:rsid w:val="006720EE"/>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textAlignment w:val="top"/>
    </w:pPr>
    <w:rPr>
      <w:rFonts w:ascii="Arial" w:hAnsi="Arial"/>
      <w:b/>
      <w:bCs/>
      <w:color w:val="FF0000"/>
      <w:lang w:eastAsia="ar-SA"/>
    </w:rPr>
  </w:style>
  <w:style w:type="paragraph" w:customStyle="1" w:styleId="xl43">
    <w:name w:val="xl43"/>
    <w:basedOn w:val="a"/>
    <w:rsid w:val="006720EE"/>
    <w:pPr>
      <w:pBdr>
        <w:top w:val="single" w:sz="4" w:space="0" w:color="000000"/>
        <w:left w:val="single" w:sz="4" w:space="0" w:color="000000"/>
        <w:bottom w:val="single" w:sz="4" w:space="0" w:color="000000"/>
        <w:right w:val="single" w:sz="4" w:space="0" w:color="000000"/>
      </w:pBdr>
      <w:suppressAutoHyphens/>
      <w:spacing w:before="100" w:after="100"/>
      <w:jc w:val="right"/>
      <w:textAlignment w:val="top"/>
    </w:pPr>
    <w:rPr>
      <w:b/>
      <w:bCs/>
      <w:color w:val="FF0000"/>
      <w:lang w:eastAsia="ar-SA"/>
    </w:rPr>
  </w:style>
  <w:style w:type="paragraph" w:customStyle="1" w:styleId="xl44">
    <w:name w:val="xl44"/>
    <w:basedOn w:val="a"/>
    <w:rsid w:val="006720EE"/>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right"/>
      <w:textAlignment w:val="top"/>
    </w:pPr>
    <w:rPr>
      <w:b/>
      <w:bCs/>
      <w:lang w:eastAsia="ar-SA"/>
    </w:rPr>
  </w:style>
  <w:style w:type="paragraph" w:customStyle="1" w:styleId="xl45">
    <w:name w:val="xl45"/>
    <w:basedOn w:val="a"/>
    <w:rsid w:val="006720EE"/>
    <w:pPr>
      <w:pBdr>
        <w:top w:val="single" w:sz="4" w:space="0" w:color="000000"/>
        <w:left w:val="single" w:sz="4" w:space="0" w:color="000000"/>
        <w:bottom w:val="single" w:sz="4" w:space="0" w:color="000000"/>
      </w:pBdr>
      <w:shd w:val="clear" w:color="auto" w:fill="FFFF99"/>
      <w:suppressAutoHyphens/>
      <w:spacing w:before="100" w:after="100"/>
      <w:textAlignment w:val="top"/>
    </w:pPr>
    <w:rPr>
      <w:b/>
      <w:bCs/>
      <w:lang w:eastAsia="ar-SA"/>
    </w:rPr>
  </w:style>
  <w:style w:type="paragraph" w:customStyle="1" w:styleId="xl46">
    <w:name w:val="xl46"/>
    <w:basedOn w:val="a"/>
    <w:rsid w:val="006720EE"/>
    <w:pPr>
      <w:pBdr>
        <w:top w:val="single" w:sz="4" w:space="0" w:color="000000"/>
        <w:bottom w:val="single" w:sz="4" w:space="0" w:color="000000"/>
        <w:right w:val="single" w:sz="4" w:space="0" w:color="000000"/>
      </w:pBdr>
      <w:shd w:val="clear" w:color="auto" w:fill="FFFF99"/>
      <w:suppressAutoHyphens/>
      <w:spacing w:before="100" w:after="100"/>
      <w:textAlignment w:val="top"/>
    </w:pPr>
    <w:rPr>
      <w:b/>
      <w:bCs/>
      <w:lang w:eastAsia="ar-SA"/>
    </w:rPr>
  </w:style>
  <w:style w:type="paragraph" w:customStyle="1" w:styleId="xl47">
    <w:name w:val="xl47"/>
    <w:basedOn w:val="a"/>
    <w:rsid w:val="006720EE"/>
    <w:pPr>
      <w:pBdr>
        <w:top w:val="single" w:sz="4" w:space="0" w:color="000000"/>
        <w:left w:val="single" w:sz="4" w:space="0" w:color="000000"/>
        <w:bottom w:val="single" w:sz="4" w:space="0" w:color="000000"/>
      </w:pBdr>
      <w:shd w:val="clear" w:color="auto" w:fill="FFFF99"/>
      <w:suppressAutoHyphens/>
      <w:spacing w:before="100" w:after="100"/>
      <w:jc w:val="center"/>
      <w:textAlignment w:val="top"/>
    </w:pPr>
    <w:rPr>
      <w:b/>
      <w:bCs/>
      <w:lang w:eastAsia="ar-SA"/>
    </w:rPr>
  </w:style>
  <w:style w:type="paragraph" w:customStyle="1" w:styleId="xl48">
    <w:name w:val="xl48"/>
    <w:basedOn w:val="a"/>
    <w:rsid w:val="006720EE"/>
    <w:pPr>
      <w:pBdr>
        <w:top w:val="single" w:sz="4" w:space="0" w:color="000000"/>
        <w:bottom w:val="single" w:sz="4" w:space="0" w:color="000000"/>
        <w:right w:val="single" w:sz="4" w:space="0" w:color="000000"/>
      </w:pBdr>
      <w:suppressAutoHyphens/>
      <w:spacing w:before="100" w:after="100"/>
    </w:pPr>
    <w:rPr>
      <w:lang w:eastAsia="ar-SA"/>
    </w:rPr>
  </w:style>
  <w:style w:type="paragraph" w:customStyle="1" w:styleId="xl49">
    <w:name w:val="xl49"/>
    <w:basedOn w:val="a"/>
    <w:rsid w:val="006720EE"/>
    <w:pPr>
      <w:pBdr>
        <w:top w:val="single" w:sz="4" w:space="0" w:color="000000"/>
        <w:left w:val="single" w:sz="4" w:space="0" w:color="000000"/>
        <w:bottom w:val="single" w:sz="4" w:space="0" w:color="000000"/>
      </w:pBdr>
      <w:shd w:val="clear" w:color="auto" w:fill="FFFF99"/>
      <w:suppressAutoHyphens/>
      <w:spacing w:before="100" w:after="100"/>
      <w:jc w:val="right"/>
      <w:textAlignment w:val="top"/>
    </w:pPr>
    <w:rPr>
      <w:b/>
      <w:bCs/>
      <w:lang w:eastAsia="ar-SA"/>
    </w:rPr>
  </w:style>
  <w:style w:type="paragraph" w:customStyle="1" w:styleId="xl50">
    <w:name w:val="xl50"/>
    <w:basedOn w:val="a"/>
    <w:rsid w:val="006720EE"/>
    <w:pPr>
      <w:pBdr>
        <w:top w:val="single" w:sz="4" w:space="0" w:color="000000"/>
        <w:bottom w:val="single" w:sz="4" w:space="0" w:color="000000"/>
      </w:pBdr>
      <w:shd w:val="clear" w:color="auto" w:fill="FFFF99"/>
      <w:suppressAutoHyphens/>
      <w:spacing w:before="100" w:after="100"/>
      <w:jc w:val="right"/>
      <w:textAlignment w:val="top"/>
    </w:pPr>
    <w:rPr>
      <w:b/>
      <w:bCs/>
      <w:lang w:eastAsia="ar-SA"/>
    </w:rPr>
  </w:style>
  <w:style w:type="paragraph" w:customStyle="1" w:styleId="xl51">
    <w:name w:val="xl51"/>
    <w:basedOn w:val="a"/>
    <w:rsid w:val="006720EE"/>
    <w:pPr>
      <w:pBdr>
        <w:top w:val="single" w:sz="4" w:space="0" w:color="000000"/>
        <w:bottom w:val="single" w:sz="4" w:space="0" w:color="000000"/>
        <w:right w:val="single" w:sz="4" w:space="0" w:color="000000"/>
      </w:pBdr>
      <w:shd w:val="clear" w:color="auto" w:fill="FFFF99"/>
      <w:suppressAutoHyphens/>
      <w:spacing w:before="100" w:after="100"/>
      <w:jc w:val="right"/>
      <w:textAlignment w:val="top"/>
    </w:pPr>
    <w:rPr>
      <w:b/>
      <w:bCs/>
      <w:lang w:eastAsia="ar-SA"/>
    </w:rPr>
  </w:style>
  <w:style w:type="paragraph" w:customStyle="1" w:styleId="1f2">
    <w:name w:val="Текст примечания1"/>
    <w:basedOn w:val="a"/>
    <w:rsid w:val="006720EE"/>
    <w:pPr>
      <w:suppressAutoHyphens/>
    </w:pPr>
    <w:rPr>
      <w:sz w:val="20"/>
      <w:szCs w:val="20"/>
      <w:lang w:eastAsia="ar-SA"/>
    </w:rPr>
  </w:style>
  <w:style w:type="paragraph" w:customStyle="1" w:styleId="320">
    <w:name w:val="Список 32"/>
    <w:basedOn w:val="a"/>
    <w:rsid w:val="006720EE"/>
    <w:pPr>
      <w:suppressAutoHyphens/>
      <w:ind w:left="849" w:hanging="283"/>
    </w:pPr>
    <w:rPr>
      <w:sz w:val="20"/>
      <w:szCs w:val="20"/>
      <w:lang w:val="en-US" w:eastAsia="ar-SA"/>
    </w:rPr>
  </w:style>
  <w:style w:type="paragraph" w:customStyle="1" w:styleId="afff3">
    <w:name w:val="Содержимое таблицы"/>
    <w:basedOn w:val="a"/>
    <w:rsid w:val="006720EE"/>
    <w:pPr>
      <w:suppressLineNumbers/>
      <w:suppressAutoHyphens/>
    </w:pPr>
    <w:rPr>
      <w:sz w:val="20"/>
      <w:szCs w:val="20"/>
      <w:lang w:eastAsia="ar-SA"/>
    </w:rPr>
  </w:style>
  <w:style w:type="paragraph" w:customStyle="1" w:styleId="afff4">
    <w:name w:val="Заголовок таблицы"/>
    <w:basedOn w:val="afff3"/>
    <w:rsid w:val="006720EE"/>
    <w:pPr>
      <w:jc w:val="center"/>
    </w:pPr>
    <w:rPr>
      <w:b/>
      <w:bCs/>
    </w:rPr>
  </w:style>
  <w:style w:type="paragraph" w:customStyle="1" w:styleId="afff5">
    <w:name w:val="Содержимое врезки"/>
    <w:basedOn w:val="aff1"/>
    <w:rsid w:val="006720EE"/>
    <w:pPr>
      <w:suppressAutoHyphens/>
      <w:ind w:right="-1327"/>
      <w:jc w:val="both"/>
    </w:pPr>
    <w:rPr>
      <w:rFonts w:eastAsia="Arial"/>
      <w:i w:val="0"/>
      <w:sz w:val="20"/>
      <w:szCs w:val="20"/>
      <w:lang w:eastAsia="ar-SA"/>
    </w:rPr>
  </w:style>
  <w:style w:type="table" w:customStyle="1" w:styleId="1f3">
    <w:name w:val="Сетка таблицы1"/>
    <w:basedOn w:val="a1"/>
    <w:next w:val="ab"/>
    <w:uiPriority w:val="59"/>
    <w:rsid w:val="006720E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6720EE"/>
    <w:pPr>
      <w:suppressAutoHyphens/>
      <w:spacing w:before="280" w:after="280"/>
      <w:jc w:val="both"/>
    </w:pPr>
    <w:rPr>
      <w:rFonts w:ascii="Arial" w:hAnsi="Arial" w:cs="Arial"/>
      <w:lang w:eastAsia="ar-SA"/>
    </w:rPr>
  </w:style>
  <w:style w:type="table" w:customStyle="1" w:styleId="112">
    <w:name w:val="Сетка таблицы11"/>
    <w:basedOn w:val="a1"/>
    <w:next w:val="ab"/>
    <w:uiPriority w:val="39"/>
    <w:rsid w:val="006720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basedOn w:val="a0"/>
    <w:link w:val="29"/>
    <w:uiPriority w:val="99"/>
    <w:locked/>
    <w:rsid w:val="006720EE"/>
    <w:rPr>
      <w:rFonts w:ascii="Arial" w:hAnsi="Arial" w:cs="Arial"/>
      <w:sz w:val="19"/>
      <w:szCs w:val="19"/>
      <w:shd w:val="clear" w:color="auto" w:fill="FFFFFF"/>
    </w:rPr>
  </w:style>
  <w:style w:type="paragraph" w:customStyle="1" w:styleId="29">
    <w:name w:val="Основной текст (2)"/>
    <w:basedOn w:val="a"/>
    <w:link w:val="28"/>
    <w:uiPriority w:val="99"/>
    <w:rsid w:val="006720EE"/>
    <w:pPr>
      <w:widowControl w:val="0"/>
      <w:shd w:val="clear" w:color="auto" w:fill="FFFFFF"/>
      <w:spacing w:after="1020" w:line="240" w:lineRule="atLeast"/>
      <w:jc w:val="center"/>
    </w:pPr>
    <w:rPr>
      <w:rFonts w:ascii="Arial" w:eastAsiaTheme="minorHAnsi" w:hAnsi="Arial" w:cs="Arial"/>
      <w:sz w:val="19"/>
      <w:szCs w:val="19"/>
      <w:lang w:eastAsia="en-US"/>
    </w:rPr>
  </w:style>
  <w:style w:type="character" w:customStyle="1" w:styleId="blk">
    <w:name w:val="blk"/>
    <w:basedOn w:val="a0"/>
    <w:rsid w:val="00251BF5"/>
  </w:style>
  <w:style w:type="numbering" w:customStyle="1" w:styleId="411">
    <w:name w:val="Стиль41"/>
    <w:rsid w:val="007C3F92"/>
  </w:style>
  <w:style w:type="numbering" w:customStyle="1" w:styleId="42">
    <w:name w:val="Стиль42"/>
    <w:rsid w:val="00297903"/>
  </w:style>
  <w:style w:type="numbering" w:customStyle="1" w:styleId="43">
    <w:name w:val="Стиль43"/>
    <w:rsid w:val="00B20407"/>
  </w:style>
  <w:style w:type="numbering" w:customStyle="1" w:styleId="44">
    <w:name w:val="Стиль44"/>
    <w:rsid w:val="00A16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BEAD24F34218F5F68CA629C64420A408AFB81DF7E5E9CEE38C3375756903A1D5F95821055D10E842JA2A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85B8F-2DDA-45FE-B4C3-987994E0D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26</Pages>
  <Words>8080</Words>
  <Characters>46062</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Рыбаков Андрей Петрович</dc:creator>
  <cp:keywords/>
  <dc:description/>
  <cp:lastModifiedBy>Данилова Татьяна Владимировна</cp:lastModifiedBy>
  <cp:revision>6</cp:revision>
  <cp:lastPrinted>2020-01-14T11:09:00Z</cp:lastPrinted>
  <dcterms:created xsi:type="dcterms:W3CDTF">2021-02-02T08:04:00Z</dcterms:created>
  <dcterms:modified xsi:type="dcterms:W3CDTF">2021-02-03T11:25:00Z</dcterms:modified>
</cp:coreProperties>
</file>